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6ED" w:rsidRDefault="002476ED" w:rsidP="002476ED">
      <w:pPr>
        <w:spacing w:line="360" w:lineRule="auto"/>
        <w:jc w:val="both"/>
        <w:rPr>
          <w:rFonts w:ascii="Arial" w:hAnsi="Arial" w:cs="Arial"/>
          <w:b/>
        </w:rPr>
      </w:pPr>
      <w:r w:rsidRPr="004535D2">
        <w:rPr>
          <w:rFonts w:ascii="Arial" w:hAnsi="Arial" w:cs="Arial"/>
          <w:b/>
        </w:rPr>
        <w:t>MERCOSUR/MD/DISP.</w:t>
      </w:r>
      <w:r>
        <w:rPr>
          <w:rFonts w:ascii="Arial" w:hAnsi="Arial" w:cs="Arial"/>
          <w:b/>
        </w:rPr>
        <w:t>02</w:t>
      </w:r>
      <w:r w:rsidRPr="004535D2">
        <w:rPr>
          <w:rFonts w:ascii="Arial" w:hAnsi="Arial" w:cs="Arial"/>
          <w:b/>
        </w:rPr>
        <w:t xml:space="preserve">/2021 </w:t>
      </w:r>
    </w:p>
    <w:p w:rsidR="002476ED" w:rsidRDefault="002476ED" w:rsidP="002476ED">
      <w:pPr>
        <w:spacing w:line="360" w:lineRule="auto"/>
        <w:jc w:val="both"/>
        <w:rPr>
          <w:rFonts w:ascii="Arial" w:hAnsi="Arial" w:cs="Arial"/>
          <w:b/>
        </w:rPr>
      </w:pPr>
    </w:p>
    <w:p w:rsidR="002476ED" w:rsidRPr="002476ED" w:rsidRDefault="002476ED" w:rsidP="002476ED">
      <w:pPr>
        <w:spacing w:line="360" w:lineRule="auto"/>
        <w:jc w:val="center"/>
        <w:rPr>
          <w:rFonts w:ascii="Arial" w:hAnsi="Arial" w:cs="Arial"/>
          <w:b/>
        </w:rPr>
      </w:pPr>
      <w:r w:rsidRPr="004535D2">
        <w:rPr>
          <w:rFonts w:ascii="Arial" w:hAnsi="Arial" w:cs="Arial"/>
          <w:b/>
          <w:bCs/>
        </w:rPr>
        <w:t>PROCEDIMIENTO DE LA COMISIÓN DE PRESUPUESTO Y ASUNTOS INTERNOS DEL PARLAMENTO DEL MERCOSUR, ANTE LAS DENUNCIAS REALIZADAS A LOS PARLAMENTARIOS FABIÁN RODRÍGUEZ SIMÓN Y CELSO TROCHE POR PERDIDA DE MANDATO.</w:t>
      </w:r>
    </w:p>
    <w:p w:rsidR="002476ED" w:rsidRPr="004535D2" w:rsidRDefault="002476ED" w:rsidP="002476ED">
      <w:pPr>
        <w:pStyle w:val="Standard"/>
        <w:tabs>
          <w:tab w:val="left" w:pos="2160"/>
          <w:tab w:val="left" w:pos="2880"/>
          <w:tab w:val="left" w:pos="3600"/>
        </w:tabs>
        <w:spacing w:line="360" w:lineRule="auto"/>
        <w:ind w:left="2160" w:hanging="2160"/>
        <w:jc w:val="both"/>
        <w:rPr>
          <w:rFonts w:ascii="Arial" w:hAnsi="Arial" w:cs="Arial"/>
          <w:b/>
          <w:spacing w:val="-3"/>
          <w:sz w:val="24"/>
          <w:szCs w:val="24"/>
        </w:rPr>
      </w:pPr>
    </w:p>
    <w:p w:rsidR="002476ED" w:rsidRDefault="002476ED" w:rsidP="002476ED">
      <w:pPr>
        <w:pStyle w:val="Standard"/>
        <w:tabs>
          <w:tab w:val="left" w:pos="2160"/>
          <w:tab w:val="left" w:pos="2880"/>
          <w:tab w:val="left" w:pos="3600"/>
        </w:tabs>
        <w:spacing w:line="360" w:lineRule="auto"/>
        <w:ind w:left="2160" w:hanging="2160"/>
        <w:jc w:val="both"/>
        <w:rPr>
          <w:rFonts w:ascii="Arial" w:hAnsi="Arial" w:cs="Arial"/>
          <w:b/>
          <w:spacing w:val="-3"/>
          <w:sz w:val="24"/>
          <w:szCs w:val="24"/>
        </w:rPr>
      </w:pPr>
      <w:r w:rsidRPr="004535D2">
        <w:rPr>
          <w:rFonts w:ascii="Arial" w:hAnsi="Arial" w:cs="Arial"/>
          <w:b/>
          <w:spacing w:val="-3"/>
          <w:sz w:val="24"/>
          <w:szCs w:val="24"/>
        </w:rPr>
        <w:t>VISTO:</w:t>
      </w:r>
    </w:p>
    <w:p w:rsidR="002476ED" w:rsidRPr="00EA47FB" w:rsidRDefault="002476ED" w:rsidP="002476ED">
      <w:pPr>
        <w:pStyle w:val="Standard"/>
        <w:tabs>
          <w:tab w:val="left" w:pos="2160"/>
          <w:tab w:val="left" w:pos="2880"/>
          <w:tab w:val="left" w:pos="3600"/>
        </w:tabs>
        <w:spacing w:line="360" w:lineRule="auto"/>
        <w:ind w:left="2160" w:hanging="2160"/>
        <w:jc w:val="both"/>
        <w:rPr>
          <w:rFonts w:ascii="Arial" w:hAnsi="Arial" w:cs="Arial"/>
          <w:bCs/>
          <w:spacing w:val="-3"/>
          <w:sz w:val="24"/>
          <w:szCs w:val="24"/>
        </w:rPr>
      </w:pPr>
      <w:r>
        <w:rPr>
          <w:rFonts w:ascii="Arial" w:hAnsi="Arial" w:cs="Arial"/>
          <w:bCs/>
          <w:spacing w:val="-3"/>
          <w:sz w:val="24"/>
          <w:szCs w:val="24"/>
        </w:rPr>
        <w:t>El Protocolo Constitutivo del Parlamento del Mercosur;</w:t>
      </w:r>
    </w:p>
    <w:p w:rsidR="002476ED" w:rsidRPr="004535D2" w:rsidRDefault="002476ED" w:rsidP="002476ED">
      <w:pPr>
        <w:pStyle w:val="Standard"/>
        <w:tabs>
          <w:tab w:val="left" w:pos="2160"/>
          <w:tab w:val="left" w:pos="2880"/>
          <w:tab w:val="left" w:pos="3600"/>
        </w:tabs>
        <w:spacing w:line="360" w:lineRule="auto"/>
        <w:ind w:left="2160" w:hanging="2160"/>
        <w:jc w:val="both"/>
        <w:rPr>
          <w:rFonts w:ascii="Arial" w:hAnsi="Arial" w:cs="Arial"/>
          <w:b/>
          <w:spacing w:val="-3"/>
          <w:sz w:val="24"/>
          <w:szCs w:val="24"/>
        </w:rPr>
      </w:pPr>
    </w:p>
    <w:p w:rsidR="002476ED" w:rsidRPr="004535D2" w:rsidRDefault="002476ED" w:rsidP="002476ED">
      <w:pPr>
        <w:pStyle w:val="Standard"/>
        <w:tabs>
          <w:tab w:val="left" w:pos="0"/>
          <w:tab w:val="left" w:pos="720"/>
          <w:tab w:val="left" w:pos="1440"/>
        </w:tabs>
        <w:spacing w:line="360" w:lineRule="auto"/>
        <w:jc w:val="both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El Reglamento Interno del Parlamento del Mercosur;</w:t>
      </w:r>
    </w:p>
    <w:p w:rsidR="002476ED" w:rsidRPr="004535D2" w:rsidRDefault="002476ED" w:rsidP="002476ED">
      <w:pPr>
        <w:pStyle w:val="Standard"/>
        <w:tabs>
          <w:tab w:val="left" w:pos="2160"/>
          <w:tab w:val="left" w:pos="2880"/>
          <w:tab w:val="left" w:pos="3600"/>
        </w:tabs>
        <w:spacing w:line="360" w:lineRule="auto"/>
        <w:ind w:left="2160" w:hanging="2160"/>
        <w:jc w:val="both"/>
        <w:rPr>
          <w:rFonts w:ascii="Arial" w:hAnsi="Arial" w:cs="Arial"/>
          <w:b/>
          <w:spacing w:val="-3"/>
          <w:sz w:val="24"/>
          <w:szCs w:val="24"/>
        </w:rPr>
      </w:pPr>
    </w:p>
    <w:p w:rsidR="002476ED" w:rsidRPr="004535D2" w:rsidRDefault="002476ED" w:rsidP="002476ED">
      <w:pPr>
        <w:pStyle w:val="Standard"/>
        <w:tabs>
          <w:tab w:val="left" w:pos="2160"/>
          <w:tab w:val="left" w:pos="2880"/>
          <w:tab w:val="left" w:pos="3600"/>
        </w:tabs>
        <w:spacing w:line="360" w:lineRule="auto"/>
        <w:ind w:left="2160" w:hanging="2160"/>
        <w:jc w:val="both"/>
        <w:rPr>
          <w:rFonts w:ascii="Arial" w:hAnsi="Arial" w:cs="Arial"/>
          <w:b/>
          <w:spacing w:val="-3"/>
          <w:sz w:val="24"/>
          <w:szCs w:val="24"/>
        </w:rPr>
      </w:pPr>
      <w:r w:rsidRPr="004535D2">
        <w:rPr>
          <w:rFonts w:ascii="Arial" w:hAnsi="Arial" w:cs="Arial"/>
          <w:b/>
          <w:spacing w:val="-3"/>
          <w:sz w:val="24"/>
          <w:szCs w:val="24"/>
        </w:rPr>
        <w:t>CONSIDERANDO:</w:t>
      </w:r>
    </w:p>
    <w:p w:rsidR="002476ED" w:rsidRDefault="002476ED" w:rsidP="002476ED">
      <w:pPr>
        <w:spacing w:line="360" w:lineRule="auto"/>
        <w:jc w:val="both"/>
        <w:rPr>
          <w:rFonts w:ascii="Arial" w:hAnsi="Arial" w:cs="Arial"/>
        </w:rPr>
      </w:pPr>
      <w:r w:rsidRPr="004535D2">
        <w:rPr>
          <w:rFonts w:ascii="Arial" w:hAnsi="Arial" w:cs="Arial"/>
          <w:spacing w:val="-3"/>
        </w:rPr>
        <w:t>Que</w:t>
      </w:r>
      <w:r>
        <w:rPr>
          <w:rFonts w:ascii="Arial" w:hAnsi="Arial" w:cs="Arial"/>
          <w:spacing w:val="-3"/>
        </w:rPr>
        <w:t xml:space="preserve"> en sesión de fecha 26 de mayo de 2021, el pleno del parlamento dio entrada a los expedientes , </w:t>
      </w:r>
      <w:r>
        <w:rPr>
          <w:rFonts w:ascii="Arial" w:hAnsi="Arial" w:cs="Arial"/>
          <w:b/>
        </w:rPr>
        <w:t xml:space="preserve">25/2021/DI/LXXIV SO – MEP/81/2021 - </w:t>
      </w:r>
      <w:r>
        <w:rPr>
          <w:rFonts w:ascii="Arial" w:hAnsi="Arial" w:cs="Arial"/>
        </w:rPr>
        <w:t xml:space="preserve">Propuesta de Disposición por la cual el PM dispone excluir del seno del Parlamento del Mercosur al Parlamentario Fabián Simón Rodríguez y </w:t>
      </w:r>
      <w:r>
        <w:rPr>
          <w:rFonts w:ascii="Arial" w:hAnsi="Arial" w:cs="Arial"/>
          <w:b/>
        </w:rPr>
        <w:t xml:space="preserve">28/2021/DI/LXXIV SO – MEP/85/2021 – </w:t>
      </w:r>
      <w:r>
        <w:rPr>
          <w:rFonts w:ascii="Arial" w:hAnsi="Arial" w:cs="Arial"/>
        </w:rPr>
        <w:t>Propuesta de Disposición presentada por algunos Parlamentarios de la Delegación Paraguaya sobre la pérdida del mandato del Parlamentario Celso Troche y los mismos fueron girados a la Comisión de Presupuesto y Asuntos Internos.</w:t>
      </w:r>
    </w:p>
    <w:p w:rsidR="002476ED" w:rsidRDefault="002476ED" w:rsidP="002476ED">
      <w:pPr>
        <w:spacing w:line="360" w:lineRule="auto"/>
        <w:jc w:val="both"/>
        <w:rPr>
          <w:rFonts w:ascii="Arial" w:hAnsi="Arial" w:cs="Arial"/>
        </w:rPr>
      </w:pPr>
    </w:p>
    <w:p w:rsidR="002476ED" w:rsidRDefault="002476ED" w:rsidP="002476E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Que aún no se ha aprobado ni se encuentra vigente el código de ética enunciado en el artículo 28 del Reglamento Interno y en vista a la necesidad de contar con un procedimiento para considerar ambos casos;</w:t>
      </w:r>
    </w:p>
    <w:p w:rsidR="002476ED" w:rsidRPr="004535D2" w:rsidRDefault="002476ED" w:rsidP="002476ED">
      <w:pPr>
        <w:spacing w:line="360" w:lineRule="auto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</w:rPr>
        <w:t xml:space="preserve"> </w:t>
      </w:r>
      <w:r w:rsidRPr="004535D2">
        <w:rPr>
          <w:rFonts w:ascii="Arial" w:hAnsi="Arial" w:cs="Arial"/>
          <w:spacing w:val="-3"/>
        </w:rPr>
        <w:t xml:space="preserve">  </w:t>
      </w:r>
    </w:p>
    <w:p w:rsidR="002476ED" w:rsidRPr="004535D2" w:rsidRDefault="002476ED" w:rsidP="002476ED">
      <w:pPr>
        <w:pStyle w:val="Standard"/>
        <w:tabs>
          <w:tab w:val="left" w:pos="2160"/>
          <w:tab w:val="left" w:pos="2880"/>
          <w:tab w:val="left" w:pos="3600"/>
        </w:tabs>
        <w:spacing w:line="360" w:lineRule="auto"/>
        <w:ind w:left="2160" w:hanging="2160"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4535D2">
        <w:rPr>
          <w:rFonts w:ascii="Arial" w:hAnsi="Arial" w:cs="Arial"/>
          <w:b/>
          <w:spacing w:val="-3"/>
          <w:sz w:val="24"/>
          <w:szCs w:val="24"/>
        </w:rPr>
        <w:t>EL PARLAMENTO DEL MERCOSUR</w:t>
      </w:r>
    </w:p>
    <w:p w:rsidR="002476ED" w:rsidRPr="004535D2" w:rsidRDefault="002476ED" w:rsidP="002476ED">
      <w:pPr>
        <w:pStyle w:val="Standard"/>
        <w:tabs>
          <w:tab w:val="left" w:pos="2160"/>
          <w:tab w:val="left" w:pos="2880"/>
          <w:tab w:val="left" w:pos="3600"/>
        </w:tabs>
        <w:spacing w:line="360" w:lineRule="auto"/>
        <w:ind w:left="2160" w:hanging="2160"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4535D2">
        <w:rPr>
          <w:rFonts w:ascii="Arial" w:hAnsi="Arial" w:cs="Arial"/>
          <w:b/>
          <w:spacing w:val="-3"/>
          <w:sz w:val="24"/>
          <w:szCs w:val="24"/>
        </w:rPr>
        <w:t>DISPONE:</w:t>
      </w:r>
    </w:p>
    <w:p w:rsidR="002476ED" w:rsidRPr="004535D2" w:rsidRDefault="002476ED" w:rsidP="002476ED">
      <w:pPr>
        <w:pStyle w:val="Standard"/>
        <w:tabs>
          <w:tab w:val="left" w:pos="2160"/>
          <w:tab w:val="left" w:pos="2880"/>
          <w:tab w:val="left" w:pos="3600"/>
        </w:tabs>
        <w:spacing w:line="360" w:lineRule="auto"/>
        <w:ind w:left="2160" w:hanging="2160"/>
        <w:jc w:val="center"/>
        <w:rPr>
          <w:rFonts w:ascii="Arial" w:hAnsi="Arial" w:cs="Arial"/>
          <w:b/>
          <w:spacing w:val="-3"/>
          <w:sz w:val="24"/>
          <w:szCs w:val="24"/>
          <w:u w:val="single"/>
        </w:rPr>
      </w:pPr>
    </w:p>
    <w:tbl>
      <w:tblPr>
        <w:tblW w:w="8649" w:type="dxa"/>
        <w:tblInd w:w="-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649"/>
      </w:tblGrid>
      <w:tr w:rsidR="002476ED" w:rsidRPr="004535D2" w:rsidTr="00142FE7">
        <w:trPr>
          <w:trHeight w:val="143"/>
        </w:trPr>
        <w:tc>
          <w:tcPr>
            <w:tcW w:w="8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6ED" w:rsidRPr="002476ED" w:rsidRDefault="002476ED" w:rsidP="00142FE7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4535D2">
              <w:rPr>
                <w:rFonts w:ascii="Arial" w:hAnsi="Arial" w:cs="Arial"/>
                <w:b/>
                <w:spacing w:val="-3"/>
              </w:rPr>
              <w:t>Artículo 1</w:t>
            </w:r>
            <w:r>
              <w:rPr>
                <w:rFonts w:ascii="Arial" w:hAnsi="Arial" w:cs="Arial"/>
                <w:b/>
                <w:spacing w:val="-3"/>
              </w:rPr>
              <w:t xml:space="preserve">: </w:t>
            </w:r>
            <w:r w:rsidRPr="002476ED">
              <w:rPr>
                <w:rFonts w:ascii="Arial" w:hAnsi="Arial" w:cs="Arial"/>
                <w:spacing w:val="-3"/>
              </w:rPr>
              <w:t>Aprobar el p</w:t>
            </w:r>
            <w:r w:rsidRPr="002476ED">
              <w:rPr>
                <w:rFonts w:ascii="Arial" w:hAnsi="Arial" w:cs="Arial"/>
                <w:bCs/>
              </w:rPr>
              <w:t>rocedimiento para la Comisión de Presupuesto y Asuntos Internos del Parlamento del Mercosur, ante las denuncias realizadas a los Parlamentarios Fabián Rodrí</w:t>
            </w:r>
            <w:r>
              <w:rPr>
                <w:rFonts w:ascii="Arial" w:hAnsi="Arial" w:cs="Arial"/>
                <w:bCs/>
              </w:rPr>
              <w:t>guez Simón y Celso Troche por pé</w:t>
            </w:r>
            <w:r w:rsidRPr="002476ED">
              <w:rPr>
                <w:rFonts w:ascii="Arial" w:hAnsi="Arial" w:cs="Arial"/>
                <w:bCs/>
              </w:rPr>
              <w:t xml:space="preserve">rdida de </w:t>
            </w:r>
            <w:r w:rsidRPr="002476ED">
              <w:rPr>
                <w:rFonts w:ascii="Arial" w:hAnsi="Arial" w:cs="Arial"/>
                <w:bCs/>
              </w:rPr>
              <w:lastRenderedPageBreak/>
              <w:t xml:space="preserve">mandato. </w:t>
            </w:r>
          </w:p>
          <w:p w:rsidR="002476ED" w:rsidRPr="004535D2" w:rsidRDefault="002476ED" w:rsidP="00142FE7">
            <w:pPr>
              <w:pStyle w:val="Standard"/>
              <w:tabs>
                <w:tab w:val="left" w:pos="0"/>
                <w:tab w:val="left" w:pos="720"/>
                <w:tab w:val="left" w:pos="1440"/>
              </w:tabs>
              <w:spacing w:line="360" w:lineRule="auto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</w:tbl>
    <w:p w:rsidR="002476ED" w:rsidRPr="002476ED" w:rsidRDefault="002476ED" w:rsidP="002476E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P</w:t>
      </w:r>
      <w:r w:rsidRPr="004535D2">
        <w:rPr>
          <w:rFonts w:ascii="Arial" w:hAnsi="Arial" w:cs="Arial"/>
          <w:b/>
          <w:bCs/>
        </w:rPr>
        <w:t>rocedimiento de la Comisión de Presupuesto y Asuntos Internos del Parlamento del Mercosur, ante las denuncias realizadas a los Parlamentarios Fabián Rodrí</w:t>
      </w:r>
      <w:r>
        <w:rPr>
          <w:rFonts w:ascii="Arial" w:hAnsi="Arial" w:cs="Arial"/>
          <w:b/>
          <w:bCs/>
        </w:rPr>
        <w:t>guez Simón y Celso Troche por pé</w:t>
      </w:r>
      <w:r w:rsidRPr="004535D2">
        <w:rPr>
          <w:rFonts w:ascii="Arial" w:hAnsi="Arial" w:cs="Arial"/>
          <w:b/>
          <w:bCs/>
        </w:rPr>
        <w:t xml:space="preserve">rdida de mandato. </w:t>
      </w:r>
    </w:p>
    <w:p w:rsidR="002476ED" w:rsidRPr="004535D2" w:rsidRDefault="002476ED" w:rsidP="002476ED">
      <w:pPr>
        <w:spacing w:line="276" w:lineRule="auto"/>
        <w:jc w:val="both"/>
        <w:rPr>
          <w:rFonts w:ascii="Arial" w:hAnsi="Arial" w:cs="Arial"/>
        </w:rPr>
      </w:pPr>
    </w:p>
    <w:p w:rsidR="002476ED" w:rsidRPr="004535D2" w:rsidRDefault="002476ED" w:rsidP="002476E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Artículo 1:</w:t>
      </w:r>
      <w:r w:rsidRPr="004535D2">
        <w:rPr>
          <w:rFonts w:ascii="Arial" w:hAnsi="Arial" w:cs="Arial"/>
        </w:rPr>
        <w:t xml:space="preserve"> Recibido el asunto por parte de la Comisión, la misma a través de su Presidente, convocará a sesión de manera urgente, a efectos de tratar el asunto y establecer el régimen de trabajo de la Comisión.</w:t>
      </w:r>
    </w:p>
    <w:p w:rsidR="002476ED" w:rsidRPr="004535D2" w:rsidRDefault="002476ED" w:rsidP="002476ED">
      <w:pPr>
        <w:spacing w:line="276" w:lineRule="auto"/>
        <w:jc w:val="both"/>
        <w:rPr>
          <w:rFonts w:ascii="Arial" w:hAnsi="Arial" w:cs="Arial"/>
        </w:rPr>
      </w:pPr>
    </w:p>
    <w:p w:rsidR="002476ED" w:rsidRPr="004535D2" w:rsidRDefault="002476ED" w:rsidP="002476ED">
      <w:pPr>
        <w:spacing w:line="276" w:lineRule="auto"/>
        <w:jc w:val="both"/>
        <w:rPr>
          <w:rFonts w:ascii="Arial" w:hAnsi="Arial" w:cs="Arial"/>
        </w:rPr>
      </w:pPr>
      <w:r w:rsidRPr="004535D2">
        <w:rPr>
          <w:rFonts w:ascii="Arial" w:hAnsi="Arial" w:cs="Arial"/>
        </w:rPr>
        <w:t>Artículo</w:t>
      </w:r>
      <w:r>
        <w:rPr>
          <w:rFonts w:ascii="Arial" w:hAnsi="Arial" w:cs="Arial"/>
        </w:rPr>
        <w:t xml:space="preserve"> 2:</w:t>
      </w:r>
      <w:r w:rsidRPr="004535D2">
        <w:rPr>
          <w:rFonts w:ascii="Arial" w:hAnsi="Arial" w:cs="Arial"/>
        </w:rPr>
        <w:t xml:space="preserve"> El régimen de trabajo de la Comisión será de carácter público.</w:t>
      </w:r>
    </w:p>
    <w:p w:rsidR="002476ED" w:rsidRPr="004535D2" w:rsidRDefault="002476ED" w:rsidP="002476ED">
      <w:pPr>
        <w:spacing w:line="276" w:lineRule="auto"/>
        <w:jc w:val="both"/>
        <w:rPr>
          <w:rFonts w:ascii="Arial" w:hAnsi="Arial" w:cs="Arial"/>
        </w:rPr>
      </w:pPr>
    </w:p>
    <w:p w:rsidR="002476ED" w:rsidRPr="004535D2" w:rsidRDefault="002476ED" w:rsidP="002476ED">
      <w:pPr>
        <w:spacing w:line="276" w:lineRule="auto"/>
        <w:jc w:val="both"/>
        <w:rPr>
          <w:rFonts w:ascii="Arial" w:hAnsi="Arial" w:cs="Arial"/>
        </w:rPr>
      </w:pPr>
      <w:r w:rsidRPr="004535D2">
        <w:rPr>
          <w:rFonts w:ascii="Arial" w:hAnsi="Arial" w:cs="Arial"/>
        </w:rPr>
        <w:t>Artículo 3</w:t>
      </w:r>
      <w:r>
        <w:rPr>
          <w:rFonts w:ascii="Arial" w:hAnsi="Arial" w:cs="Arial"/>
        </w:rPr>
        <w:t>:</w:t>
      </w:r>
      <w:r w:rsidRPr="004535D2">
        <w:rPr>
          <w:rFonts w:ascii="Arial" w:hAnsi="Arial" w:cs="Arial"/>
        </w:rPr>
        <w:t xml:space="preserve"> La Comisión, previa notificación, recibirá hasta dos de los denunciantes los que fundamentarán la denuncia de forma oral, por hasta 60 minutos y ofrecerán prueba. </w:t>
      </w:r>
    </w:p>
    <w:p w:rsidR="002476ED" w:rsidRPr="004535D2" w:rsidRDefault="002476ED" w:rsidP="002476ED">
      <w:pPr>
        <w:spacing w:line="276" w:lineRule="auto"/>
        <w:jc w:val="both"/>
        <w:rPr>
          <w:rFonts w:ascii="Arial" w:hAnsi="Arial" w:cs="Arial"/>
        </w:rPr>
      </w:pPr>
    </w:p>
    <w:p w:rsidR="002476ED" w:rsidRPr="004535D2" w:rsidRDefault="002476ED" w:rsidP="002476ED">
      <w:pPr>
        <w:spacing w:line="276" w:lineRule="auto"/>
        <w:jc w:val="both"/>
        <w:rPr>
          <w:rFonts w:ascii="Arial" w:hAnsi="Arial" w:cs="Arial"/>
        </w:rPr>
      </w:pPr>
      <w:r w:rsidRPr="004535D2">
        <w:rPr>
          <w:rFonts w:ascii="Arial" w:hAnsi="Arial" w:cs="Arial"/>
        </w:rPr>
        <w:t>A continuación, los miembros de la Comisión, a través del Presidente, podrán realizar preguntas las que deberán ser realizadas de manera concreta y referida al caso de la denuncia evitando ingresar en debates con los comparecientes.</w:t>
      </w:r>
    </w:p>
    <w:p w:rsidR="002476ED" w:rsidRPr="004535D2" w:rsidRDefault="002476ED" w:rsidP="002476ED">
      <w:pPr>
        <w:spacing w:line="276" w:lineRule="auto"/>
        <w:jc w:val="both"/>
        <w:rPr>
          <w:rFonts w:ascii="Arial" w:hAnsi="Arial" w:cs="Arial"/>
        </w:rPr>
      </w:pPr>
    </w:p>
    <w:p w:rsidR="002476ED" w:rsidRPr="004535D2" w:rsidRDefault="002476ED" w:rsidP="002476ED">
      <w:pPr>
        <w:spacing w:line="276" w:lineRule="auto"/>
        <w:jc w:val="both"/>
        <w:rPr>
          <w:rFonts w:ascii="Arial" w:hAnsi="Arial" w:cs="Arial"/>
        </w:rPr>
      </w:pPr>
      <w:r w:rsidRPr="004535D2">
        <w:rPr>
          <w:rFonts w:ascii="Arial" w:hAnsi="Arial" w:cs="Arial"/>
        </w:rPr>
        <w:t>Artículo 4</w:t>
      </w:r>
      <w:r>
        <w:rPr>
          <w:rFonts w:ascii="Arial" w:hAnsi="Arial" w:cs="Arial"/>
        </w:rPr>
        <w:t>:</w:t>
      </w:r>
      <w:r w:rsidRPr="004535D2">
        <w:rPr>
          <w:rFonts w:ascii="Arial" w:hAnsi="Arial" w:cs="Arial"/>
        </w:rPr>
        <w:t xml:space="preserve"> La Comisión convocará, previa notificación fehaciente donde conste el día, hora de la sesión y la denuncia, al Parlamentario objeto del procedimiento a efectos de realizar sus descargos. El Parlamentario objeto de la denuncia podrá comparecer asesorado por un abogado y ofrecer prueba.</w:t>
      </w:r>
    </w:p>
    <w:p w:rsidR="002476ED" w:rsidRPr="004535D2" w:rsidRDefault="002476ED" w:rsidP="002476ED">
      <w:pPr>
        <w:spacing w:line="276" w:lineRule="auto"/>
        <w:jc w:val="both"/>
        <w:rPr>
          <w:rFonts w:ascii="Arial" w:hAnsi="Arial" w:cs="Arial"/>
        </w:rPr>
      </w:pPr>
    </w:p>
    <w:p w:rsidR="002476ED" w:rsidRPr="004535D2" w:rsidRDefault="002476ED" w:rsidP="002476ED">
      <w:pPr>
        <w:spacing w:line="276" w:lineRule="auto"/>
        <w:jc w:val="both"/>
        <w:rPr>
          <w:rFonts w:ascii="Arial" w:hAnsi="Arial" w:cs="Arial"/>
        </w:rPr>
      </w:pPr>
      <w:r w:rsidRPr="004535D2">
        <w:rPr>
          <w:rFonts w:ascii="Arial" w:hAnsi="Arial" w:cs="Arial"/>
        </w:rPr>
        <w:t>La Comisión evaluará la misma y podrá disponer el diligenciamiento de la misma en un plazo razonable o su rechazo por considerarla improcedente. Los miembros de la Comisión podrán realizar preguntas, a través del Presidente, las que deberán ser realizadas de manera concreta y vinculadas al caso y evitando ingresar en debates con el compareciente.</w:t>
      </w:r>
    </w:p>
    <w:p w:rsidR="002476ED" w:rsidRPr="004535D2" w:rsidRDefault="002476ED" w:rsidP="002476ED">
      <w:pPr>
        <w:spacing w:line="276" w:lineRule="auto"/>
        <w:jc w:val="both"/>
        <w:rPr>
          <w:rFonts w:ascii="Arial" w:hAnsi="Arial" w:cs="Arial"/>
        </w:rPr>
      </w:pPr>
    </w:p>
    <w:p w:rsidR="002476ED" w:rsidRPr="004535D2" w:rsidRDefault="002476ED" w:rsidP="002476E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Artí</w:t>
      </w:r>
      <w:r w:rsidRPr="004535D2">
        <w:rPr>
          <w:rFonts w:ascii="Arial" w:hAnsi="Arial" w:cs="Arial"/>
        </w:rPr>
        <w:t>culo 5</w:t>
      </w:r>
      <w:r>
        <w:rPr>
          <w:rFonts w:ascii="Arial" w:hAnsi="Arial" w:cs="Arial"/>
        </w:rPr>
        <w:t>:</w:t>
      </w:r>
      <w:r w:rsidRPr="004535D2">
        <w:rPr>
          <w:rFonts w:ascii="Arial" w:hAnsi="Arial" w:cs="Arial"/>
        </w:rPr>
        <w:t xml:space="preserve"> Cumplidas las etapas referidas ut supra, la Comisión procederá a analizar el caso planteado y a designar al miembro o a los miembros redactores del informe de la Comisión. Podrán existir informes en mayoría y en minoría.</w:t>
      </w:r>
    </w:p>
    <w:p w:rsidR="002476ED" w:rsidRPr="004535D2" w:rsidRDefault="002476ED" w:rsidP="002476ED">
      <w:pPr>
        <w:spacing w:line="276" w:lineRule="auto"/>
        <w:jc w:val="both"/>
        <w:rPr>
          <w:rFonts w:ascii="Arial" w:hAnsi="Arial" w:cs="Arial"/>
        </w:rPr>
      </w:pPr>
    </w:p>
    <w:p w:rsidR="002476ED" w:rsidRPr="004535D2" w:rsidRDefault="002476ED" w:rsidP="002476E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Artí</w:t>
      </w:r>
      <w:r w:rsidRPr="004535D2">
        <w:rPr>
          <w:rFonts w:ascii="Arial" w:hAnsi="Arial" w:cs="Arial"/>
        </w:rPr>
        <w:t>culo 6</w:t>
      </w:r>
      <w:r>
        <w:rPr>
          <w:rFonts w:ascii="Arial" w:hAnsi="Arial" w:cs="Arial"/>
        </w:rPr>
        <w:t>:</w:t>
      </w:r>
      <w:r w:rsidRPr="004535D2">
        <w:rPr>
          <w:rFonts w:ascii="Arial" w:hAnsi="Arial" w:cs="Arial"/>
        </w:rPr>
        <w:t xml:space="preserve"> Una vez aprobado el informe, la Comisión elevará el mismo al Plenario del Parlamento a través de la Mesa Directiva del Parlamento del Mercosur.</w:t>
      </w:r>
    </w:p>
    <w:p w:rsidR="002476ED" w:rsidRDefault="002476ED" w:rsidP="002476ED">
      <w:pPr>
        <w:spacing w:line="276" w:lineRule="auto"/>
        <w:jc w:val="both"/>
        <w:rPr>
          <w:rFonts w:ascii="Arial" w:hAnsi="Arial" w:cs="Arial"/>
        </w:rPr>
      </w:pPr>
    </w:p>
    <w:p w:rsidR="002476ED" w:rsidRDefault="002476ED" w:rsidP="002476ED">
      <w:pPr>
        <w:spacing w:line="276" w:lineRule="auto"/>
        <w:jc w:val="right"/>
        <w:rPr>
          <w:rFonts w:ascii="Arial" w:hAnsi="Arial" w:cs="Arial"/>
          <w:b/>
        </w:rPr>
      </w:pPr>
      <w:r w:rsidRPr="002476ED">
        <w:rPr>
          <w:rFonts w:ascii="Arial" w:hAnsi="Arial" w:cs="Arial"/>
          <w:b/>
        </w:rPr>
        <w:t>Montevideo, 30 de junio de 2021</w:t>
      </w:r>
    </w:p>
    <w:p w:rsidR="002476ED" w:rsidRDefault="002476ED" w:rsidP="002476ED">
      <w:pPr>
        <w:spacing w:line="276" w:lineRule="auto"/>
        <w:jc w:val="right"/>
        <w:rPr>
          <w:rFonts w:ascii="Arial" w:hAnsi="Arial" w:cs="Arial"/>
          <w:b/>
        </w:rPr>
      </w:pPr>
    </w:p>
    <w:p w:rsidR="002476ED" w:rsidRDefault="002476ED" w:rsidP="002476ED">
      <w:pPr>
        <w:spacing w:line="276" w:lineRule="auto"/>
        <w:jc w:val="right"/>
        <w:rPr>
          <w:rFonts w:ascii="Arial" w:hAnsi="Arial" w:cs="Arial"/>
          <w:b/>
        </w:rPr>
      </w:pPr>
    </w:p>
    <w:p w:rsidR="002476ED" w:rsidRDefault="002476ED" w:rsidP="002476ED">
      <w:pPr>
        <w:spacing w:line="276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Parlamentario Celso Russomanno</w:t>
      </w:r>
    </w:p>
    <w:p w:rsidR="002476ED" w:rsidRDefault="002476ED" w:rsidP="002476ED">
      <w:pPr>
        <w:spacing w:line="276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Presidente </w:t>
      </w:r>
    </w:p>
    <w:p w:rsidR="002476ED" w:rsidRDefault="002476ED" w:rsidP="002476ED">
      <w:pPr>
        <w:spacing w:line="276" w:lineRule="auto"/>
        <w:rPr>
          <w:rFonts w:ascii="Arial" w:hAnsi="Arial" w:cs="Arial"/>
          <w:b/>
        </w:rPr>
      </w:pPr>
    </w:p>
    <w:p w:rsidR="002476ED" w:rsidRDefault="002476ED" w:rsidP="002476ED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Edgar Lugo</w:t>
      </w:r>
    </w:p>
    <w:p w:rsidR="002476ED" w:rsidRPr="002476ED" w:rsidRDefault="002476ED" w:rsidP="002476ED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Secretario Parlamentario</w:t>
      </w:r>
    </w:p>
    <w:p w:rsidR="002476ED" w:rsidRPr="002476ED" w:rsidRDefault="002476ED" w:rsidP="002476ED">
      <w:pPr>
        <w:spacing w:line="276" w:lineRule="auto"/>
        <w:jc w:val="right"/>
        <w:rPr>
          <w:rFonts w:ascii="Arial" w:hAnsi="Arial" w:cs="Arial"/>
          <w:b/>
        </w:rPr>
      </w:pPr>
      <w:r w:rsidRPr="002476ED">
        <w:rPr>
          <w:rFonts w:ascii="Arial" w:hAnsi="Arial" w:cs="Arial"/>
          <w:b/>
        </w:rPr>
        <w:tab/>
      </w:r>
    </w:p>
    <w:p w:rsidR="002476ED" w:rsidRPr="004535D2" w:rsidRDefault="002476ED" w:rsidP="002476ED">
      <w:pPr>
        <w:jc w:val="both"/>
        <w:rPr>
          <w:rFonts w:ascii="Arial" w:hAnsi="Arial" w:cs="Arial"/>
          <w:b/>
          <w:bCs/>
        </w:rPr>
      </w:pPr>
      <w:r w:rsidRPr="004535D2">
        <w:rPr>
          <w:rFonts w:ascii="Arial" w:hAnsi="Arial" w:cs="Arial"/>
        </w:rPr>
        <w:t xml:space="preserve">                                              </w:t>
      </w:r>
    </w:p>
    <w:p w:rsidR="002476ED" w:rsidRPr="004535D2" w:rsidRDefault="002476ED" w:rsidP="002476ED">
      <w:pPr>
        <w:jc w:val="both"/>
        <w:rPr>
          <w:rFonts w:ascii="Arial" w:hAnsi="Arial" w:cs="Arial"/>
        </w:rPr>
      </w:pPr>
    </w:p>
    <w:p w:rsidR="003278DD" w:rsidRPr="002476ED" w:rsidRDefault="003278DD" w:rsidP="003278DD">
      <w:pPr>
        <w:spacing w:line="360" w:lineRule="auto"/>
        <w:jc w:val="center"/>
        <w:rPr>
          <w:rFonts w:ascii="Arial" w:hAnsi="Arial" w:cs="Arial"/>
        </w:rPr>
      </w:pPr>
    </w:p>
    <w:sectPr w:rsidR="003278DD" w:rsidRPr="002476ED" w:rsidSect="000314D3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8DD" w:rsidRDefault="003278DD">
      <w:r>
        <w:separator/>
      </w:r>
    </w:p>
  </w:endnote>
  <w:endnote w:type="continuationSeparator" w:id="0">
    <w:p w:rsidR="003278DD" w:rsidRDefault="00327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8DD" w:rsidRDefault="00D52EC3" w:rsidP="00FA5F5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278D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278DD" w:rsidRDefault="003278DD" w:rsidP="00D3513F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8DD" w:rsidRDefault="003278DD" w:rsidP="00FA5F50">
    <w:pPr>
      <w:pStyle w:val="Piedepgina"/>
      <w:framePr w:wrap="around" w:vAnchor="text" w:hAnchor="margin" w:xAlign="right" w:y="1"/>
      <w:rPr>
        <w:rStyle w:val="Nmerodepgina"/>
      </w:rPr>
    </w:pPr>
  </w:p>
  <w:p w:rsidR="003278DD" w:rsidRDefault="00D52EC3" w:rsidP="00020AC4">
    <w:pPr>
      <w:pStyle w:val="Piedepgina"/>
      <w:ind w:right="360"/>
      <w:jc w:val="center"/>
      <w:rPr>
        <w:rFonts w:ascii="Arial" w:hAnsi="Arial" w:cs="Arial"/>
        <w:b/>
        <w:bCs/>
        <w:sz w:val="16"/>
        <w:szCs w:val="16"/>
        <w:lang w:val="pt-BR"/>
      </w:rPr>
    </w:pPr>
    <w:r w:rsidRPr="00D52EC3">
      <w:rPr>
        <w:rFonts w:ascii="Arial" w:hAnsi="Arial" w:cs="Arial"/>
        <w:b/>
        <w:bCs/>
        <w:noProof/>
        <w:sz w:val="16"/>
        <w:szCs w:val="16"/>
      </w:rPr>
      <w:pict>
        <v:line id="_x0000_s1030" style="position:absolute;left:0;text-align:left;z-index:251659264" from="0,-7.05pt" to="423pt,-7.05pt"/>
      </w:pict>
    </w:r>
    <w:r w:rsidR="003278DD" w:rsidRPr="00BB2D5E">
      <w:rPr>
        <w:rFonts w:ascii="Arial" w:hAnsi="Arial" w:cs="Arial"/>
        <w:b/>
        <w:bCs/>
        <w:sz w:val="16"/>
        <w:szCs w:val="16"/>
      </w:rPr>
      <w:t xml:space="preserve">Pablo de María 827 - Montevideo Uruguay - Tel. </w:t>
    </w:r>
    <w:r w:rsidR="003278DD">
      <w:rPr>
        <w:rFonts w:ascii="Arial" w:hAnsi="Arial" w:cs="Arial"/>
        <w:b/>
        <w:bCs/>
        <w:sz w:val="16"/>
        <w:szCs w:val="16"/>
        <w:lang w:val="pt-BR"/>
      </w:rPr>
      <w:t>(5982) 410 97.97</w:t>
    </w:r>
  </w:p>
  <w:p w:rsidR="003278DD" w:rsidRPr="009F4A23" w:rsidRDefault="003278DD" w:rsidP="00020AC4">
    <w:pPr>
      <w:pStyle w:val="Piedepgina"/>
      <w:ind w:right="360"/>
      <w:jc w:val="center"/>
      <w:rPr>
        <w:sz w:val="16"/>
        <w:szCs w:val="16"/>
        <w:lang w:val="pt-BR"/>
      </w:rPr>
    </w:pPr>
    <w:r>
      <w:rPr>
        <w:rFonts w:ascii="Arial" w:hAnsi="Arial" w:cs="Arial"/>
        <w:b/>
        <w:bCs/>
        <w:sz w:val="16"/>
        <w:szCs w:val="16"/>
        <w:lang w:val="pt-BR"/>
      </w:rPr>
      <w:t>www.parlamento</w:t>
    </w:r>
    <w:r w:rsidRPr="009F4A23">
      <w:rPr>
        <w:rFonts w:ascii="Arial" w:hAnsi="Arial" w:cs="Arial"/>
        <w:b/>
        <w:bCs/>
        <w:sz w:val="16"/>
        <w:szCs w:val="16"/>
        <w:lang w:val="pt-BR"/>
      </w:rPr>
      <w:t>mercosur.org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8DD" w:rsidRDefault="003278DD">
      <w:r>
        <w:separator/>
      </w:r>
    </w:p>
  </w:footnote>
  <w:footnote w:type="continuationSeparator" w:id="0">
    <w:p w:rsidR="003278DD" w:rsidRDefault="003278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8DD" w:rsidRDefault="003278DD" w:rsidP="00D3513F">
    <w:pPr>
      <w:pStyle w:val="Encabezado"/>
    </w:pPr>
  </w:p>
  <w:p w:rsidR="003278DD" w:rsidRDefault="003278DD" w:rsidP="00D3513F">
    <w:pPr>
      <w:pStyle w:val="Encabezado"/>
    </w:pPr>
    <w:r>
      <w:rPr>
        <w:noProof/>
        <w:lang w:val="es-UY" w:eastAsia="es-UY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4396740</wp:posOffset>
          </wp:positionH>
          <wp:positionV relativeFrom="paragraph">
            <wp:posOffset>-240030</wp:posOffset>
          </wp:positionV>
          <wp:extent cx="971550" cy="752475"/>
          <wp:effectExtent l="19050" t="0" r="0" b="0"/>
          <wp:wrapNone/>
          <wp:docPr id="8" name="Imagen 8" descr="Logo Portugues ch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Portugues chic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UY" w:eastAsia="es-UY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-240030</wp:posOffset>
          </wp:positionV>
          <wp:extent cx="981075" cy="752475"/>
          <wp:effectExtent l="19050" t="0" r="9525" b="0"/>
          <wp:wrapNone/>
          <wp:docPr id="7" name="Imagen 7" descr="Logo Esp Ch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Esp Chic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</w:t>
    </w:r>
  </w:p>
  <w:p w:rsidR="003278DD" w:rsidRPr="00020AC4" w:rsidRDefault="003278DD" w:rsidP="00D3513F">
    <w:pPr>
      <w:pStyle w:val="Encabezado"/>
      <w:jc w:val="center"/>
      <w:rPr>
        <w:rFonts w:ascii="Arial" w:hAnsi="Arial"/>
        <w:b/>
      </w:rPr>
    </w:pPr>
    <w:r w:rsidRPr="00020AC4">
      <w:rPr>
        <w:rFonts w:ascii="Arial" w:hAnsi="Arial"/>
        <w:b/>
      </w:rPr>
      <w:t>PARLAMENTO DEL MERCOSUR</w:t>
    </w:r>
  </w:p>
  <w:p w:rsidR="003278DD" w:rsidRDefault="00D52EC3" w:rsidP="00576613">
    <w:pPr>
      <w:pStyle w:val="Encabezado"/>
      <w:tabs>
        <w:tab w:val="clear" w:pos="4252"/>
        <w:tab w:val="clear" w:pos="8504"/>
        <w:tab w:val="left" w:pos="5775"/>
      </w:tabs>
      <w:jc w:val="center"/>
      <w:rPr>
        <w:rFonts w:ascii="Arial" w:hAnsi="Arial"/>
      </w:rPr>
    </w:pPr>
    <w:r w:rsidRPr="00D52EC3">
      <w:rPr>
        <w:noProof/>
      </w:rPr>
      <w:pict>
        <v:line id="_x0000_s1027" style="position:absolute;left:0;text-align:left;z-index:251658240" from="0,16.15pt" to="423pt,16.15pt"/>
      </w:pict>
    </w:r>
    <w:r w:rsidR="003278DD">
      <w:rPr>
        <w:rFonts w:ascii="Arial" w:hAnsi="Arial"/>
      </w:rPr>
      <w:t xml:space="preserve">Secretaría Parlamentaria  </w:t>
    </w:r>
  </w:p>
  <w:p w:rsidR="003278DD" w:rsidRDefault="003278DD" w:rsidP="00576613">
    <w:pPr>
      <w:pStyle w:val="Encabezado"/>
      <w:tabs>
        <w:tab w:val="clear" w:pos="4252"/>
        <w:tab w:val="clear" w:pos="8504"/>
        <w:tab w:val="left" w:pos="5775"/>
      </w:tabs>
      <w:jc w:val="center"/>
      <w:rPr>
        <w:rFonts w:ascii="Arial" w:hAnsi="Arial"/>
      </w:rPr>
    </w:pPr>
  </w:p>
  <w:p w:rsidR="003278DD" w:rsidRPr="00576613" w:rsidRDefault="003278DD" w:rsidP="005F3EA1">
    <w:pPr>
      <w:pStyle w:val="Encabezado"/>
      <w:tabs>
        <w:tab w:val="clear" w:pos="4252"/>
        <w:tab w:val="clear" w:pos="8504"/>
        <w:tab w:val="left" w:pos="5775"/>
      </w:tabs>
      <w:rPr>
        <w:rFonts w:ascii="Arial" w:hAnsi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5600"/>
    <w:multiLevelType w:val="hybridMultilevel"/>
    <w:tmpl w:val="F7A4DB10"/>
    <w:styleLink w:val="Vietas"/>
    <w:lvl w:ilvl="0" w:tplc="85103A02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D77A1F0A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20524824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6BA62BA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EC505122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3B4E8EC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6B78788E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D78DF76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0586824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">
    <w:nsid w:val="09187F05"/>
    <w:multiLevelType w:val="hybridMultilevel"/>
    <w:tmpl w:val="7E4CB18A"/>
    <w:lvl w:ilvl="0" w:tplc="C4EC0F7C">
      <w:start w:val="1"/>
      <w:numFmt w:val="lowerLetter"/>
      <w:lvlText w:val="%1)"/>
      <w:lvlJc w:val="left"/>
      <w:pPr>
        <w:ind w:left="1065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E83137"/>
    <w:multiLevelType w:val="hybridMultilevel"/>
    <w:tmpl w:val="F7A4DB10"/>
    <w:numStyleLink w:val="Vietas"/>
  </w:abstractNum>
  <w:abstractNum w:abstractNumId="3">
    <w:nsid w:val="32400258"/>
    <w:multiLevelType w:val="hybridMultilevel"/>
    <w:tmpl w:val="49E2B28E"/>
    <w:numStyleLink w:val="Estiloimportado2"/>
  </w:abstractNum>
  <w:abstractNum w:abstractNumId="4">
    <w:nsid w:val="3A0B7ECF"/>
    <w:multiLevelType w:val="hybridMultilevel"/>
    <w:tmpl w:val="49EA1638"/>
    <w:styleLink w:val="Estiloimportado1"/>
    <w:lvl w:ilvl="0" w:tplc="CBB807E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FA64D8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1CAF38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94E6BE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CE3B46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BAFFF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186B9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F84C4C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EE3A0C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43333597"/>
    <w:multiLevelType w:val="hybridMultilevel"/>
    <w:tmpl w:val="91C6CEAE"/>
    <w:lvl w:ilvl="0" w:tplc="748C9C5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D5103"/>
    <w:multiLevelType w:val="hybridMultilevel"/>
    <w:tmpl w:val="49E2B28E"/>
    <w:styleLink w:val="Estiloimportado2"/>
    <w:lvl w:ilvl="0" w:tplc="8AC63FCC">
      <w:start w:val="1"/>
      <w:numFmt w:val="upp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C5A84CA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F6A3C82">
      <w:start w:val="1"/>
      <w:numFmt w:val="lowerRoman"/>
      <w:lvlText w:val="%3."/>
      <w:lvlJc w:val="left"/>
      <w:pPr>
        <w:ind w:left="216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B33A5812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1768618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834A4ED8">
      <w:start w:val="1"/>
      <w:numFmt w:val="lowerRoman"/>
      <w:lvlText w:val="%6."/>
      <w:lvlJc w:val="left"/>
      <w:pPr>
        <w:ind w:left="432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4CDC15C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DF0EA17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5200878">
      <w:start w:val="1"/>
      <w:numFmt w:val="lowerRoman"/>
      <w:lvlText w:val="%9."/>
      <w:lvlJc w:val="left"/>
      <w:pPr>
        <w:ind w:left="648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7">
    <w:nsid w:val="6CC16FBD"/>
    <w:multiLevelType w:val="hybridMultilevel"/>
    <w:tmpl w:val="49EA1638"/>
    <w:numStyleLink w:val="Estiloimportado1"/>
  </w:abstractNum>
  <w:num w:numId="1">
    <w:abstractNumId w:val="4"/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lvl w:ilvl="0" w:tplc="6B643DF8">
        <w:start w:val="1"/>
        <w:numFmt w:val="upperLetter"/>
        <w:lvlText w:val="%1)"/>
        <w:lvlJc w:val="left"/>
        <w:pPr>
          <w:tabs>
            <w:tab w:val="left" w:pos="3640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A7AAA024">
        <w:start w:val="1"/>
        <w:numFmt w:val="lowerLetter"/>
        <w:lvlText w:val="%2."/>
        <w:lvlJc w:val="left"/>
        <w:pPr>
          <w:tabs>
            <w:tab w:val="left" w:pos="3640"/>
          </w:tabs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EEC6A0F6">
        <w:start w:val="1"/>
        <w:numFmt w:val="lowerRoman"/>
        <w:lvlText w:val="%3."/>
        <w:lvlJc w:val="left"/>
        <w:pPr>
          <w:tabs>
            <w:tab w:val="left" w:pos="3640"/>
          </w:tabs>
          <w:ind w:left="2160" w:hanging="31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934C33CA">
        <w:start w:val="1"/>
        <w:numFmt w:val="decimal"/>
        <w:lvlText w:val="%4."/>
        <w:lvlJc w:val="left"/>
        <w:pPr>
          <w:tabs>
            <w:tab w:val="left" w:pos="3640"/>
          </w:tabs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47EEDAFC">
        <w:start w:val="1"/>
        <w:numFmt w:val="lowerLetter"/>
        <w:lvlText w:val="%5."/>
        <w:lvlJc w:val="left"/>
        <w:pPr>
          <w:tabs>
            <w:tab w:val="left" w:pos="3640"/>
          </w:tabs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98DCC51C">
        <w:start w:val="1"/>
        <w:numFmt w:val="lowerRoman"/>
        <w:lvlText w:val="%6."/>
        <w:lvlJc w:val="left"/>
        <w:pPr>
          <w:tabs>
            <w:tab w:val="left" w:pos="3640"/>
          </w:tabs>
          <w:ind w:left="4320" w:hanging="31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358A587C">
        <w:start w:val="1"/>
        <w:numFmt w:val="decimal"/>
        <w:lvlText w:val="%7."/>
        <w:lvlJc w:val="left"/>
        <w:pPr>
          <w:tabs>
            <w:tab w:val="left" w:pos="3640"/>
          </w:tabs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23967430">
        <w:start w:val="1"/>
        <w:numFmt w:val="lowerLetter"/>
        <w:lvlText w:val="%8."/>
        <w:lvlJc w:val="left"/>
        <w:pPr>
          <w:tabs>
            <w:tab w:val="left" w:pos="3640"/>
          </w:tabs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B34C0D30">
        <w:start w:val="1"/>
        <w:numFmt w:val="lowerRoman"/>
        <w:lvlText w:val="%9."/>
        <w:lvlJc w:val="left"/>
        <w:pPr>
          <w:tabs>
            <w:tab w:val="left" w:pos="3640"/>
          </w:tabs>
          <w:ind w:left="6480" w:hanging="31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6">
    <w:abstractNumId w:val="2"/>
    <w:lvlOverride w:ilvl="0">
      <w:lvl w:ilvl="0" w:tplc="67CECC04">
        <w:start w:val="1"/>
        <w:numFmt w:val="bullet"/>
        <w:lvlText w:val="-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7">
    <w:abstractNumId w:val="0"/>
  </w:num>
  <w:num w:numId="8">
    <w:abstractNumId w:val="6"/>
  </w:num>
  <w:num w:numId="9">
    <w:abstractNumId w:val="5"/>
  </w:num>
  <w:num w:numId="10">
    <w:abstractNumId w:val="3"/>
    <w:lvlOverride w:ilvl="0">
      <w:startOverride w:val="1"/>
      <w:lvl w:ilvl="0" w:tplc="6B643DF8">
        <w:start w:val="1"/>
        <w:numFmt w:val="upperLetter"/>
        <w:lvlText w:val="%1)"/>
        <w:lvlJc w:val="left"/>
        <w:pPr>
          <w:ind w:left="720" w:hanging="360"/>
        </w:pPr>
        <w:rPr>
          <w:rFonts w:ascii="Arial" w:hAnsi="Arial" w:cs="Arial" w:hint="default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A7AAA024">
        <w:start w:val="1"/>
        <w:numFmt w:val="decimal"/>
        <w:lvlText w:val=""/>
        <w:lvlJc w:val="left"/>
      </w:lvl>
    </w:lvlOverride>
    <w:lvlOverride w:ilvl="2">
      <w:startOverride w:val="1"/>
      <w:lvl w:ilvl="2" w:tplc="EEC6A0F6">
        <w:start w:val="1"/>
        <w:numFmt w:val="decimal"/>
        <w:lvlText w:val=""/>
        <w:lvlJc w:val="left"/>
      </w:lvl>
    </w:lvlOverride>
    <w:lvlOverride w:ilvl="3">
      <w:startOverride w:val="1"/>
      <w:lvl w:ilvl="3" w:tplc="934C33CA">
        <w:start w:val="1"/>
        <w:numFmt w:val="decimal"/>
        <w:lvlText w:val=""/>
        <w:lvlJc w:val="left"/>
      </w:lvl>
    </w:lvlOverride>
    <w:lvlOverride w:ilvl="4">
      <w:startOverride w:val="1"/>
      <w:lvl w:ilvl="4" w:tplc="47EEDAFC">
        <w:start w:val="1"/>
        <w:numFmt w:val="decimal"/>
        <w:lvlText w:val=""/>
        <w:lvlJc w:val="left"/>
      </w:lvl>
    </w:lvlOverride>
  </w:num>
  <w:num w:numId="11">
    <w:abstractNumId w:val="3"/>
    <w:lvlOverride w:ilvl="0">
      <w:lvl w:ilvl="0" w:tplc="6B643DF8">
        <w:start w:val="1"/>
        <w:numFmt w:val="upperLetter"/>
        <w:lvlText w:val="%1)"/>
        <w:lvlJc w:val="left"/>
        <w:pPr>
          <w:tabs>
            <w:tab w:val="left" w:pos="3706"/>
          </w:tabs>
          <w:ind w:left="786" w:hanging="360"/>
        </w:pPr>
        <w:rPr>
          <w:rFonts w:ascii="Arial" w:hAnsi="Arial" w:cs="Arial" w:hint="default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A7AAA024">
        <w:start w:val="1"/>
        <w:numFmt w:val="lowerLetter"/>
        <w:lvlText w:val="%2."/>
        <w:lvlJc w:val="left"/>
        <w:pPr>
          <w:tabs>
            <w:tab w:val="left" w:pos="3640"/>
          </w:tabs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EEC6A0F6">
        <w:start w:val="1"/>
        <w:numFmt w:val="lowerRoman"/>
        <w:lvlText w:val="%3."/>
        <w:lvlJc w:val="left"/>
        <w:pPr>
          <w:tabs>
            <w:tab w:val="left" w:pos="3640"/>
          </w:tabs>
          <w:ind w:left="2160" w:hanging="31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934C33CA">
        <w:start w:val="1"/>
        <w:numFmt w:val="decimal"/>
        <w:lvlText w:val="%4."/>
        <w:lvlJc w:val="left"/>
        <w:pPr>
          <w:tabs>
            <w:tab w:val="left" w:pos="3640"/>
          </w:tabs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47EEDAFC">
        <w:start w:val="1"/>
        <w:numFmt w:val="lowerLetter"/>
        <w:lvlText w:val="%5."/>
        <w:lvlJc w:val="left"/>
        <w:pPr>
          <w:tabs>
            <w:tab w:val="left" w:pos="3640"/>
          </w:tabs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98DCC51C">
        <w:start w:val="1"/>
        <w:numFmt w:val="lowerRoman"/>
        <w:lvlText w:val="%6."/>
        <w:lvlJc w:val="left"/>
        <w:pPr>
          <w:tabs>
            <w:tab w:val="left" w:pos="3640"/>
          </w:tabs>
          <w:ind w:left="4320" w:hanging="31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358A587C">
        <w:start w:val="1"/>
        <w:numFmt w:val="decimal"/>
        <w:lvlText w:val="%7."/>
        <w:lvlJc w:val="left"/>
        <w:pPr>
          <w:tabs>
            <w:tab w:val="left" w:pos="3640"/>
          </w:tabs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23967430">
        <w:start w:val="1"/>
        <w:numFmt w:val="lowerLetter"/>
        <w:lvlText w:val="%8."/>
        <w:lvlJc w:val="left"/>
        <w:pPr>
          <w:tabs>
            <w:tab w:val="left" w:pos="3640"/>
          </w:tabs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B34C0D30">
        <w:start w:val="1"/>
        <w:numFmt w:val="lowerRoman"/>
        <w:lvlText w:val="%9."/>
        <w:lvlJc w:val="left"/>
        <w:pPr>
          <w:tabs>
            <w:tab w:val="left" w:pos="3640"/>
          </w:tabs>
          <w:ind w:left="6480" w:hanging="31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attachedTemplate r:id="rId1"/>
  <w:stylePaneFormatFilter w:val="3F0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B1B28"/>
    <w:rsid w:val="00020AC4"/>
    <w:rsid w:val="0002612D"/>
    <w:rsid w:val="000314D3"/>
    <w:rsid w:val="00056DB9"/>
    <w:rsid w:val="00072BBF"/>
    <w:rsid w:val="000A2F2D"/>
    <w:rsid w:val="000B4621"/>
    <w:rsid w:val="000B65C4"/>
    <w:rsid w:val="00121F12"/>
    <w:rsid w:val="00150DEE"/>
    <w:rsid w:val="00157BC6"/>
    <w:rsid w:val="001B0965"/>
    <w:rsid w:val="001D6306"/>
    <w:rsid w:val="001E6D11"/>
    <w:rsid w:val="001F3DC8"/>
    <w:rsid w:val="002476ED"/>
    <w:rsid w:val="0025052A"/>
    <w:rsid w:val="00253CEE"/>
    <w:rsid w:val="002838A0"/>
    <w:rsid w:val="00291682"/>
    <w:rsid w:val="003278DD"/>
    <w:rsid w:val="00337114"/>
    <w:rsid w:val="00344AC1"/>
    <w:rsid w:val="003D7202"/>
    <w:rsid w:val="0041634F"/>
    <w:rsid w:val="00420017"/>
    <w:rsid w:val="00447EFA"/>
    <w:rsid w:val="00464DD0"/>
    <w:rsid w:val="004662F6"/>
    <w:rsid w:val="0049092D"/>
    <w:rsid w:val="00493672"/>
    <w:rsid w:val="004A28B0"/>
    <w:rsid w:val="004A6732"/>
    <w:rsid w:val="004A6D2E"/>
    <w:rsid w:val="004B171D"/>
    <w:rsid w:val="0050326A"/>
    <w:rsid w:val="00520F2B"/>
    <w:rsid w:val="00576613"/>
    <w:rsid w:val="00585C57"/>
    <w:rsid w:val="0059389F"/>
    <w:rsid w:val="005B2844"/>
    <w:rsid w:val="005C6BDB"/>
    <w:rsid w:val="005D4431"/>
    <w:rsid w:val="005F3EA1"/>
    <w:rsid w:val="006036F2"/>
    <w:rsid w:val="00612426"/>
    <w:rsid w:val="006134D5"/>
    <w:rsid w:val="00635F92"/>
    <w:rsid w:val="00642588"/>
    <w:rsid w:val="006644FD"/>
    <w:rsid w:val="0068062F"/>
    <w:rsid w:val="00690E77"/>
    <w:rsid w:val="0069515A"/>
    <w:rsid w:val="0069668C"/>
    <w:rsid w:val="0074278F"/>
    <w:rsid w:val="007920EC"/>
    <w:rsid w:val="007A7966"/>
    <w:rsid w:val="007B1D33"/>
    <w:rsid w:val="007E4D61"/>
    <w:rsid w:val="007F4B54"/>
    <w:rsid w:val="00837E1B"/>
    <w:rsid w:val="008516BC"/>
    <w:rsid w:val="00852AA6"/>
    <w:rsid w:val="008909BA"/>
    <w:rsid w:val="008A4901"/>
    <w:rsid w:val="008B0E1D"/>
    <w:rsid w:val="008B4235"/>
    <w:rsid w:val="008B71DB"/>
    <w:rsid w:val="008D07C9"/>
    <w:rsid w:val="008D0B0C"/>
    <w:rsid w:val="008D1784"/>
    <w:rsid w:val="008F78FA"/>
    <w:rsid w:val="009035CF"/>
    <w:rsid w:val="0091138A"/>
    <w:rsid w:val="00916499"/>
    <w:rsid w:val="0091689A"/>
    <w:rsid w:val="0096137C"/>
    <w:rsid w:val="00981E66"/>
    <w:rsid w:val="009C26BE"/>
    <w:rsid w:val="009F4A23"/>
    <w:rsid w:val="00A00643"/>
    <w:rsid w:val="00A1397C"/>
    <w:rsid w:val="00A23823"/>
    <w:rsid w:val="00A5542A"/>
    <w:rsid w:val="00A5628A"/>
    <w:rsid w:val="00A86A46"/>
    <w:rsid w:val="00AA05FB"/>
    <w:rsid w:val="00AA23CE"/>
    <w:rsid w:val="00AB3DC9"/>
    <w:rsid w:val="00AE40AC"/>
    <w:rsid w:val="00AF553F"/>
    <w:rsid w:val="00B0240A"/>
    <w:rsid w:val="00B17877"/>
    <w:rsid w:val="00B2693B"/>
    <w:rsid w:val="00B4692C"/>
    <w:rsid w:val="00B90479"/>
    <w:rsid w:val="00BB2D5E"/>
    <w:rsid w:val="00BB5D15"/>
    <w:rsid w:val="00C12F4B"/>
    <w:rsid w:val="00C35AF3"/>
    <w:rsid w:val="00C922CD"/>
    <w:rsid w:val="00C94AF7"/>
    <w:rsid w:val="00CD45E8"/>
    <w:rsid w:val="00D16B0C"/>
    <w:rsid w:val="00D3513F"/>
    <w:rsid w:val="00D43A5C"/>
    <w:rsid w:val="00D52EC3"/>
    <w:rsid w:val="00D62FF4"/>
    <w:rsid w:val="00D92F43"/>
    <w:rsid w:val="00DA4C2A"/>
    <w:rsid w:val="00DB0FB4"/>
    <w:rsid w:val="00DC0039"/>
    <w:rsid w:val="00DC0AFA"/>
    <w:rsid w:val="00E05959"/>
    <w:rsid w:val="00E14856"/>
    <w:rsid w:val="00E14F64"/>
    <w:rsid w:val="00EA12EA"/>
    <w:rsid w:val="00EB1B28"/>
    <w:rsid w:val="00EC1CBF"/>
    <w:rsid w:val="00ED2592"/>
    <w:rsid w:val="00EF2749"/>
    <w:rsid w:val="00F26C7C"/>
    <w:rsid w:val="00F31C4D"/>
    <w:rsid w:val="00F411AD"/>
    <w:rsid w:val="00F640F0"/>
    <w:rsid w:val="00FA5F50"/>
    <w:rsid w:val="00FB6296"/>
    <w:rsid w:val="00FE1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14D3"/>
    <w:rPr>
      <w:sz w:val="24"/>
      <w:szCs w:val="24"/>
      <w:lang w:val="es-ES" w:eastAsia="es-ES"/>
    </w:rPr>
  </w:style>
  <w:style w:type="paragraph" w:styleId="Ttulo1">
    <w:name w:val="heading 1"/>
    <w:next w:val="Normal"/>
    <w:link w:val="Ttulo1Car"/>
    <w:rsid w:val="005B2844"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left" w:pos="426"/>
        <w:tab w:val="left" w:pos="5954"/>
      </w:tabs>
      <w:suppressAutoHyphens/>
      <w:jc w:val="center"/>
      <w:outlineLvl w:val="0"/>
    </w:pPr>
    <w:rPr>
      <w:rFonts w:ascii="Arial" w:eastAsia="Arial Unicode MS" w:hAnsi="Arial" w:cs="Arial Unicode MS"/>
      <w:b/>
      <w:bCs/>
      <w:color w:val="000000"/>
      <w:sz w:val="24"/>
      <w:szCs w:val="24"/>
      <w:u w:color="000000"/>
      <w:bdr w:val="ni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3513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3513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3513F"/>
  </w:style>
  <w:style w:type="character" w:customStyle="1" w:styleId="Ttulo1Car">
    <w:name w:val="Título 1 Car"/>
    <w:basedOn w:val="Fuentedeprrafopredeter"/>
    <w:link w:val="Ttulo1"/>
    <w:rsid w:val="005B2844"/>
    <w:rPr>
      <w:rFonts w:ascii="Arial" w:eastAsia="Arial Unicode MS" w:hAnsi="Arial" w:cs="Arial Unicode MS"/>
      <w:b/>
      <w:bCs/>
      <w:color w:val="000000"/>
      <w:sz w:val="24"/>
      <w:szCs w:val="24"/>
      <w:u w:color="000000"/>
      <w:bdr w:val="nil"/>
      <w:lang w:val="es-ES_tradnl"/>
    </w:rPr>
  </w:style>
  <w:style w:type="character" w:customStyle="1" w:styleId="Ninguno">
    <w:name w:val="Ninguno"/>
    <w:rsid w:val="005B2844"/>
    <w:rPr>
      <w:lang w:val="es-ES_tradnl"/>
    </w:rPr>
  </w:style>
  <w:style w:type="paragraph" w:styleId="Prrafodelista">
    <w:name w:val="List Paragraph"/>
    <w:qFormat/>
    <w:rsid w:val="005B2844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color w:val="000000"/>
      <w:sz w:val="24"/>
      <w:szCs w:val="24"/>
      <w:u w:color="000000"/>
      <w:bdr w:val="nil"/>
      <w:lang w:val="es-ES_tradnl"/>
    </w:rPr>
  </w:style>
  <w:style w:type="numbering" w:customStyle="1" w:styleId="Estiloimportado1">
    <w:name w:val="Estilo importado 1"/>
    <w:rsid w:val="005B2844"/>
    <w:pPr>
      <w:numPr>
        <w:numId w:val="1"/>
      </w:numPr>
    </w:pPr>
  </w:style>
  <w:style w:type="paragraph" w:customStyle="1" w:styleId="Default">
    <w:name w:val="Default"/>
    <w:rsid w:val="005B284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s-ES_tradnl"/>
    </w:rPr>
  </w:style>
  <w:style w:type="paragraph" w:customStyle="1" w:styleId="CuerpoA">
    <w:name w:val="Cuerpo A"/>
    <w:rsid w:val="005B2844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eastAsia="Arial Unicode MS" w:cs="Arial Unicode MS"/>
      <w:color w:val="000000"/>
      <w:sz w:val="24"/>
      <w:szCs w:val="24"/>
      <w:u w:color="000000"/>
      <w:bdr w:val="nil"/>
      <w:lang w:val="es-ES_tradnl"/>
    </w:rPr>
  </w:style>
  <w:style w:type="paragraph" w:customStyle="1" w:styleId="Cuerpo">
    <w:name w:val="Cuerpo"/>
    <w:qFormat/>
    <w:rsid w:val="005B284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s-ES_tradnl"/>
    </w:rPr>
  </w:style>
  <w:style w:type="paragraph" w:customStyle="1" w:styleId="CuerpoAA">
    <w:name w:val="Cuerpo A A"/>
    <w:rsid w:val="00B0240A"/>
    <w:pPr>
      <w:suppressAutoHyphens/>
    </w:pPr>
    <w:rPr>
      <w:color w:val="000000"/>
      <w:sz w:val="24"/>
      <w:szCs w:val="24"/>
      <w:u w:color="000000"/>
      <w:lang w:val="es-ES_tradnl"/>
    </w:rPr>
  </w:style>
  <w:style w:type="numbering" w:customStyle="1" w:styleId="Vietas">
    <w:name w:val="Viñetas"/>
    <w:rsid w:val="00B0240A"/>
    <w:pPr>
      <w:numPr>
        <w:numId w:val="7"/>
      </w:numPr>
    </w:pPr>
  </w:style>
  <w:style w:type="numbering" w:customStyle="1" w:styleId="Estiloimportado2">
    <w:name w:val="Estilo importado 2"/>
    <w:rsid w:val="00B0240A"/>
    <w:pPr>
      <w:numPr>
        <w:numId w:val="8"/>
      </w:numPr>
    </w:pPr>
  </w:style>
  <w:style w:type="paragraph" w:styleId="Textonotaalfinal">
    <w:name w:val="endnote text"/>
    <w:basedOn w:val="Normal"/>
    <w:link w:val="TextonotaalfinalCar"/>
    <w:rsid w:val="00B0240A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B0240A"/>
    <w:rPr>
      <w:lang w:val="es-ES" w:eastAsia="es-ES"/>
    </w:rPr>
  </w:style>
  <w:style w:type="character" w:styleId="Refdenotaalfinal">
    <w:name w:val="endnote reference"/>
    <w:basedOn w:val="Fuentedeprrafopredeter"/>
    <w:rsid w:val="00B0240A"/>
    <w:rPr>
      <w:vertAlign w:val="superscript"/>
    </w:rPr>
  </w:style>
  <w:style w:type="paragraph" w:styleId="Textodeglobo">
    <w:name w:val="Balloon Text"/>
    <w:basedOn w:val="Normal"/>
    <w:link w:val="TextodegloboCar"/>
    <w:rsid w:val="00253C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53CEE"/>
    <w:rPr>
      <w:rFonts w:ascii="Tahoma" w:hAnsi="Tahoma" w:cs="Tahoma"/>
      <w:sz w:val="16"/>
      <w:szCs w:val="16"/>
      <w:lang w:val="es-ES" w:eastAsia="es-ES"/>
    </w:rPr>
  </w:style>
  <w:style w:type="paragraph" w:customStyle="1" w:styleId="Standard">
    <w:name w:val="Standard"/>
    <w:rsid w:val="00A23823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Calibri" w:eastAsia="Calibri" w:hAnsi="Calibri" w:cs="Calibri"/>
      <w:color w:val="000000"/>
      <w:kern w:val="2"/>
      <w:u w:color="000000"/>
      <w:bdr w:val="nil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egu\AppData\Local\Microsoft\Windows\Temporary%20Internet%20Files\Content.Outlook\QLIDQEOM\Plantilla%20Base%20Parlamento%20Mercosur%202008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Base Parlamento Mercosur 2008</Template>
  <TotalTime>0</TotalTime>
  <Pages>3</Pages>
  <Words>528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CPCMercosur</Company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fsegu</dc:creator>
  <cp:lastModifiedBy>RCARNEIRO</cp:lastModifiedBy>
  <cp:revision>2</cp:revision>
  <cp:lastPrinted>2018-12-19T14:26:00Z</cp:lastPrinted>
  <dcterms:created xsi:type="dcterms:W3CDTF">2022-04-22T16:42:00Z</dcterms:created>
  <dcterms:modified xsi:type="dcterms:W3CDTF">2022-04-22T16:42:00Z</dcterms:modified>
</cp:coreProperties>
</file>