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58" w:rsidRDefault="004D7658" w:rsidP="007962C7">
      <w:pPr>
        <w:jc w:val="center"/>
        <w:rPr>
          <w:rFonts w:ascii="Arial" w:eastAsia="Calibri" w:hAnsi="Arial" w:cs="Arial"/>
          <w:b/>
          <w:bCs/>
        </w:rPr>
      </w:pPr>
    </w:p>
    <w:p w:rsidR="007962C7" w:rsidRPr="007962C7" w:rsidRDefault="007962C7" w:rsidP="007962C7">
      <w:pPr>
        <w:jc w:val="center"/>
        <w:rPr>
          <w:rFonts w:ascii="Arial" w:eastAsia="Calibri" w:hAnsi="Arial" w:cs="Arial"/>
          <w:b/>
          <w:bCs/>
        </w:rPr>
      </w:pPr>
      <w:r w:rsidRPr="007962C7">
        <w:rPr>
          <w:rFonts w:ascii="Arial" w:eastAsia="Calibri" w:hAnsi="Arial" w:cs="Arial"/>
          <w:b/>
          <w:bCs/>
        </w:rPr>
        <w:t>PROPUESTA DE RECOMENDACIÓN</w:t>
      </w:r>
    </w:p>
    <w:p w:rsidR="007962C7" w:rsidRPr="007962C7" w:rsidRDefault="007962C7" w:rsidP="007962C7">
      <w:pPr>
        <w:jc w:val="center"/>
        <w:rPr>
          <w:rFonts w:ascii="Arial" w:eastAsia="Calibri" w:hAnsi="Arial" w:cs="Arial"/>
          <w:b/>
          <w:bCs/>
        </w:rPr>
      </w:pPr>
      <w:bookmarkStart w:id="0" w:name="_GoBack"/>
      <w:bookmarkEnd w:id="0"/>
    </w:p>
    <w:p w:rsidR="007962C7" w:rsidRPr="007962C7" w:rsidRDefault="007962C7" w:rsidP="007962C7">
      <w:pPr>
        <w:jc w:val="center"/>
        <w:rPr>
          <w:rFonts w:ascii="Arial" w:eastAsia="Calibri" w:hAnsi="Arial" w:cs="Arial"/>
          <w:b/>
          <w:bCs/>
        </w:rPr>
      </w:pP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  <w:r w:rsidRPr="004D7658">
        <w:rPr>
          <w:rFonts w:ascii="Arial" w:eastAsia="Calibri" w:hAnsi="Arial" w:cs="Arial"/>
        </w:rPr>
        <w:t>VISTO</w:t>
      </w: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  <w:r w:rsidRPr="004D7658">
        <w:rPr>
          <w:rFonts w:ascii="Arial" w:eastAsia="Calibri" w:hAnsi="Arial" w:cs="Arial"/>
        </w:rPr>
        <w:t xml:space="preserve">O artigo 4, inciso 11, do Protocolo Constitutivo do Parlamento do MERCOSUL, que atribui ao Parlamento competência para encaminhar </w:t>
      </w:r>
      <w:bookmarkStart w:id="1" w:name="_Hlk20318103"/>
      <w:r w:rsidRPr="004D7658">
        <w:rPr>
          <w:rFonts w:ascii="Arial" w:eastAsia="Calibri" w:hAnsi="Arial" w:cs="Arial"/>
        </w:rPr>
        <w:t>recomenda</w:t>
      </w:r>
      <w:bookmarkStart w:id="2" w:name="_Hlk20318704"/>
      <w:r w:rsidRPr="004D7658">
        <w:rPr>
          <w:rFonts w:ascii="Arial" w:eastAsia="Calibri" w:hAnsi="Arial" w:cs="Arial"/>
        </w:rPr>
        <w:t>ções</w:t>
      </w:r>
      <w:bookmarkEnd w:id="1"/>
      <w:bookmarkEnd w:id="2"/>
      <w:r w:rsidRPr="004D7658">
        <w:rPr>
          <w:rFonts w:ascii="Arial" w:eastAsia="Calibri" w:hAnsi="Arial" w:cs="Arial"/>
        </w:rPr>
        <w:t xml:space="preserve"> ao Conselho do Mercado Comum;</w:t>
      </w: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  <w:r w:rsidRPr="004D7658">
        <w:rPr>
          <w:rFonts w:ascii="Arial" w:eastAsia="Calibri" w:hAnsi="Arial" w:cs="Arial"/>
        </w:rPr>
        <w:t>O artigo 99 do Regimento Interno do Parlamento do MERCOSUL, que estabelece que "as recomenda</w:t>
      </w:r>
      <w:bookmarkStart w:id="3" w:name="_Hlk20318226"/>
      <w:bookmarkStart w:id="4" w:name="_Hlk20318129"/>
      <w:r w:rsidRPr="004D7658">
        <w:rPr>
          <w:rFonts w:ascii="Arial" w:eastAsia="Calibri" w:hAnsi="Arial" w:cs="Arial"/>
        </w:rPr>
        <w:t>ç</w:t>
      </w:r>
      <w:bookmarkEnd w:id="3"/>
      <w:r w:rsidRPr="004D7658">
        <w:rPr>
          <w:rFonts w:ascii="Arial" w:eastAsia="Calibri" w:hAnsi="Arial" w:cs="Arial"/>
        </w:rPr>
        <w:t>ões</w:t>
      </w:r>
      <w:bookmarkEnd w:id="4"/>
      <w:r w:rsidRPr="004D7658">
        <w:rPr>
          <w:rFonts w:ascii="Arial" w:eastAsia="Calibri" w:hAnsi="Arial" w:cs="Arial"/>
        </w:rPr>
        <w:t xml:space="preserve"> sao indicações gerais dirigidas aos órg</w:t>
      </w:r>
      <w:bookmarkStart w:id="5" w:name="_Hlk20318244"/>
      <w:r w:rsidRPr="004D7658">
        <w:rPr>
          <w:rFonts w:ascii="Arial" w:eastAsia="Calibri" w:hAnsi="Arial" w:cs="Arial"/>
        </w:rPr>
        <w:t>ã</w:t>
      </w:r>
      <w:bookmarkEnd w:id="5"/>
      <w:r w:rsidRPr="004D7658">
        <w:rPr>
          <w:rFonts w:ascii="Arial" w:eastAsia="Calibri" w:hAnsi="Arial" w:cs="Arial"/>
        </w:rPr>
        <w:t>os decisórios do MERCOSUL";</w:t>
      </w: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  <w:r w:rsidRPr="004D7658">
        <w:rPr>
          <w:rFonts w:ascii="Arial" w:eastAsia="Calibri" w:hAnsi="Arial" w:cs="Arial"/>
        </w:rPr>
        <w:t>CONSIDERANDO a premente necessidade de que haja uma regulamenta</w:t>
      </w:r>
      <w:bookmarkStart w:id="6" w:name="_Hlk20318261"/>
      <w:r w:rsidRPr="004D7658">
        <w:rPr>
          <w:rFonts w:ascii="Arial" w:eastAsia="Calibri" w:hAnsi="Arial" w:cs="Arial"/>
        </w:rPr>
        <w:t>ção</w:t>
      </w:r>
      <w:bookmarkEnd w:id="6"/>
      <w:r w:rsidRPr="004D7658">
        <w:rPr>
          <w:rFonts w:ascii="Arial" w:eastAsia="Calibri" w:hAnsi="Arial" w:cs="Arial"/>
        </w:rPr>
        <w:t xml:space="preserve"> uniforme, para o transporte e a circula</w:t>
      </w:r>
      <w:bookmarkStart w:id="7" w:name="_Hlk20318506"/>
      <w:r w:rsidRPr="004D7658">
        <w:rPr>
          <w:rFonts w:ascii="Arial" w:eastAsia="Calibri" w:hAnsi="Arial" w:cs="Arial"/>
        </w:rPr>
        <w:t>ç</w:t>
      </w:r>
      <w:bookmarkStart w:id="8" w:name="_Hlk20318414"/>
      <w:r w:rsidRPr="004D7658">
        <w:rPr>
          <w:rFonts w:ascii="Arial" w:eastAsia="Calibri" w:hAnsi="Arial" w:cs="Arial"/>
        </w:rPr>
        <w:t>ã</w:t>
      </w:r>
      <w:bookmarkEnd w:id="8"/>
      <w:r w:rsidRPr="004D7658">
        <w:rPr>
          <w:rFonts w:ascii="Arial" w:eastAsia="Calibri" w:hAnsi="Arial" w:cs="Arial"/>
        </w:rPr>
        <w:t>o</w:t>
      </w:r>
      <w:bookmarkEnd w:id="7"/>
      <w:r w:rsidRPr="004D7658">
        <w:rPr>
          <w:rFonts w:ascii="Arial" w:eastAsia="Calibri" w:hAnsi="Arial" w:cs="Arial"/>
        </w:rPr>
        <w:t xml:space="preserve"> de cargas e mercadorias entre os Estados partes do MERCOSUL, que contemple requisitos comuns de seguran</w:t>
      </w:r>
      <w:bookmarkStart w:id="9" w:name="_Hlk20318454"/>
      <w:r w:rsidRPr="004D7658">
        <w:rPr>
          <w:rFonts w:ascii="Arial" w:eastAsia="Calibri" w:hAnsi="Arial" w:cs="Arial"/>
        </w:rPr>
        <w:t>ç</w:t>
      </w:r>
      <w:bookmarkEnd w:id="9"/>
      <w:r w:rsidRPr="004D7658">
        <w:rPr>
          <w:rFonts w:ascii="Arial" w:eastAsia="Calibri" w:hAnsi="Arial" w:cs="Arial"/>
        </w:rPr>
        <w:t>a;</w:t>
      </w: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</w:p>
    <w:p w:rsidR="00B0105B" w:rsidRPr="004D7658" w:rsidRDefault="007962C7" w:rsidP="007962C7">
      <w:pPr>
        <w:jc w:val="both"/>
        <w:rPr>
          <w:rFonts w:ascii="Arial" w:eastAsia="Calibri" w:hAnsi="Arial" w:cs="Arial"/>
        </w:rPr>
      </w:pPr>
      <w:r w:rsidRPr="004D7658">
        <w:rPr>
          <w:rFonts w:ascii="Arial" w:eastAsia="Calibri" w:hAnsi="Arial" w:cs="Arial"/>
        </w:rPr>
        <w:t xml:space="preserve">CONSIDERANDO que o transporte rodoviário internacional de cargas no </w:t>
      </w:r>
      <w:r w:rsidR="006E06E5" w:rsidRPr="004D7658">
        <w:rPr>
          <w:rFonts w:ascii="Arial" w:eastAsia="Calibri" w:hAnsi="Arial" w:cs="Arial"/>
        </w:rPr>
        <w:t>âmbito</w:t>
      </w:r>
      <w:r w:rsidRPr="004D7658">
        <w:rPr>
          <w:rFonts w:ascii="Arial" w:eastAsia="Calibri" w:hAnsi="Arial" w:cs="Arial"/>
        </w:rPr>
        <w:t xml:space="preserve"> do MERCOSUL é regido pelo Acordo sobre Transporte Internacional Terrestre - ATIT, e que, ao amparo do Artigo 14 do referido tratado, os países signatários poder</w:t>
      </w:r>
      <w:bookmarkStart w:id="10" w:name="_Hlk20318857"/>
      <w:r w:rsidR="006E06E5" w:rsidRPr="004D7658">
        <w:rPr>
          <w:rFonts w:ascii="Arial" w:eastAsia="Calibri" w:hAnsi="Arial" w:cs="Arial"/>
        </w:rPr>
        <w:t>ã</w:t>
      </w:r>
      <w:r w:rsidRPr="004D7658">
        <w:rPr>
          <w:rFonts w:ascii="Arial" w:eastAsia="Calibri" w:hAnsi="Arial" w:cs="Arial"/>
        </w:rPr>
        <w:t>o</w:t>
      </w:r>
      <w:bookmarkEnd w:id="10"/>
      <w:r w:rsidRPr="004D7658">
        <w:rPr>
          <w:rFonts w:ascii="Arial" w:eastAsia="Calibri" w:hAnsi="Arial" w:cs="Arial"/>
        </w:rPr>
        <w:t xml:space="preserve"> firmar instrumentos bilaterais ou multilaterais sobre os diferentes aspectos considerados no Acordo, desde que n</w:t>
      </w:r>
      <w:r w:rsidR="006E06E5" w:rsidRPr="004D7658">
        <w:rPr>
          <w:rFonts w:ascii="Arial" w:eastAsia="Calibri" w:hAnsi="Arial" w:cs="Arial"/>
        </w:rPr>
        <w:t>ã</w:t>
      </w:r>
      <w:r w:rsidRPr="004D7658">
        <w:rPr>
          <w:rFonts w:ascii="Arial" w:eastAsia="Calibri" w:hAnsi="Arial" w:cs="Arial"/>
        </w:rPr>
        <w:t>o contrariem aqueles alcan</w:t>
      </w:r>
      <w:r w:rsidR="006E06E5" w:rsidRPr="004D7658">
        <w:rPr>
          <w:rFonts w:ascii="Arial" w:eastAsia="Calibri" w:hAnsi="Arial" w:cs="Arial"/>
        </w:rPr>
        <w:t>ç</w:t>
      </w:r>
      <w:r w:rsidRPr="004D7658">
        <w:rPr>
          <w:rFonts w:ascii="Arial" w:eastAsia="Calibri" w:hAnsi="Arial" w:cs="Arial"/>
        </w:rPr>
        <w:t>ados no referido Acordo;</w:t>
      </w:r>
    </w:p>
    <w:p w:rsidR="006E06E5" w:rsidRPr="004D7658" w:rsidRDefault="006E06E5" w:rsidP="007962C7">
      <w:pPr>
        <w:jc w:val="both"/>
        <w:rPr>
          <w:rFonts w:ascii="Arial" w:eastAsia="Calibri" w:hAnsi="Arial" w:cs="Arial"/>
        </w:rPr>
      </w:pP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  <w:r w:rsidRPr="004D7658">
        <w:rPr>
          <w:rFonts w:ascii="Arial" w:eastAsia="Calibri" w:hAnsi="Arial" w:cs="Arial"/>
        </w:rPr>
        <w:t>CONSIDERANDO, ainda, que se verifica u</w:t>
      </w:r>
      <w:r w:rsidR="006E06E5" w:rsidRPr="004D7658">
        <w:rPr>
          <w:rFonts w:ascii="Arial" w:eastAsia="Calibri" w:hAnsi="Arial" w:cs="Arial"/>
        </w:rPr>
        <w:t>m</w:t>
      </w:r>
      <w:r w:rsidRPr="004D7658">
        <w:rPr>
          <w:rFonts w:ascii="Arial" w:eastAsia="Calibri" w:hAnsi="Arial" w:cs="Arial"/>
        </w:rPr>
        <w:t>a falta de padroniza</w:t>
      </w:r>
      <w:bookmarkStart w:id="11" w:name="_Hlk20318520"/>
      <w:bookmarkStart w:id="12" w:name="_Hlk20318977"/>
      <w:r w:rsidR="006E06E5" w:rsidRPr="004D7658">
        <w:rPr>
          <w:rFonts w:ascii="Arial" w:eastAsia="Calibri" w:hAnsi="Arial" w:cs="Arial"/>
        </w:rPr>
        <w:t>ç</w:t>
      </w:r>
      <w:bookmarkEnd w:id="11"/>
      <w:r w:rsidR="006E06E5" w:rsidRPr="004D7658">
        <w:rPr>
          <w:rFonts w:ascii="Arial" w:eastAsia="Calibri" w:hAnsi="Arial" w:cs="Arial"/>
        </w:rPr>
        <w:t>ão</w:t>
      </w:r>
      <w:bookmarkEnd w:id="12"/>
      <w:r w:rsidRPr="004D7658">
        <w:rPr>
          <w:rFonts w:ascii="Arial" w:eastAsia="Calibri" w:hAnsi="Arial" w:cs="Arial"/>
        </w:rPr>
        <w:t xml:space="preserve"> nos requisitos de seguran</w:t>
      </w:r>
      <w:r w:rsidR="006E06E5" w:rsidRPr="004D7658">
        <w:rPr>
          <w:rFonts w:ascii="Arial" w:eastAsia="Calibri" w:hAnsi="Arial" w:cs="Arial"/>
        </w:rPr>
        <w:t>ç</w:t>
      </w:r>
      <w:r w:rsidRPr="004D7658">
        <w:rPr>
          <w:rFonts w:ascii="Arial" w:eastAsia="Calibri" w:hAnsi="Arial" w:cs="Arial"/>
        </w:rPr>
        <w:t xml:space="preserve">a de </w:t>
      </w:r>
      <w:r w:rsidR="006E06E5" w:rsidRPr="004D7658">
        <w:rPr>
          <w:rFonts w:ascii="Arial" w:eastAsia="Calibri" w:hAnsi="Arial" w:cs="Arial"/>
        </w:rPr>
        <w:t>caminhões</w:t>
      </w:r>
      <w:r w:rsidRPr="004D7658">
        <w:rPr>
          <w:rFonts w:ascii="Arial" w:eastAsia="Calibri" w:hAnsi="Arial" w:cs="Arial"/>
        </w:rPr>
        <w:t xml:space="preserve"> de carga no </w:t>
      </w:r>
      <w:r w:rsidR="006E06E5" w:rsidRPr="004D7658">
        <w:rPr>
          <w:rFonts w:ascii="Arial" w:eastAsia="Calibri" w:hAnsi="Arial" w:cs="Arial"/>
        </w:rPr>
        <w:t>âmbito</w:t>
      </w:r>
      <w:r w:rsidRPr="004D7658">
        <w:rPr>
          <w:rFonts w:ascii="Arial" w:eastAsia="Calibri" w:hAnsi="Arial" w:cs="Arial"/>
        </w:rPr>
        <w:t xml:space="preserve"> dos países integrantes do bloc</w:t>
      </w:r>
      <w:r w:rsidR="006E06E5" w:rsidRPr="004D7658">
        <w:rPr>
          <w:rFonts w:ascii="Arial" w:eastAsia="Calibri" w:hAnsi="Arial" w:cs="Arial"/>
        </w:rPr>
        <w:t>o</w:t>
      </w:r>
      <w:r w:rsidRPr="004D7658">
        <w:rPr>
          <w:rFonts w:ascii="Arial" w:eastAsia="Calibri" w:hAnsi="Arial" w:cs="Arial"/>
        </w:rPr>
        <w:t>, o que acarreta perda de tempo dos transportadores, nas fronteiras, para que sejam feitas as</w:t>
      </w:r>
      <w:r w:rsidR="006E06E5" w:rsidRPr="004D7658">
        <w:rPr>
          <w:rFonts w:ascii="Arial" w:eastAsia="Calibri" w:hAnsi="Arial" w:cs="Arial"/>
        </w:rPr>
        <w:t xml:space="preserve"> </w:t>
      </w:r>
      <w:r w:rsidRPr="004D7658">
        <w:rPr>
          <w:rFonts w:ascii="Arial" w:eastAsia="Calibri" w:hAnsi="Arial" w:cs="Arial"/>
        </w:rPr>
        <w:t>adapta</w:t>
      </w:r>
      <w:r w:rsidR="006E06E5" w:rsidRPr="004D7658">
        <w:rPr>
          <w:rFonts w:ascii="Arial" w:eastAsia="Calibri" w:hAnsi="Arial" w:cs="Arial"/>
        </w:rPr>
        <w:t>ções</w:t>
      </w:r>
      <w:r w:rsidRPr="004D7658">
        <w:rPr>
          <w:rFonts w:ascii="Arial" w:eastAsia="Calibri" w:hAnsi="Arial" w:cs="Arial"/>
        </w:rPr>
        <w:t xml:space="preserve"> necessárias nos veículos, inclusive onerando os próprios caminhoneiros que se veem muitas vezes compelidos a arcar com os custos dessas adapta</w:t>
      </w:r>
      <w:r w:rsidR="006E06E5" w:rsidRPr="004D7658">
        <w:rPr>
          <w:rFonts w:ascii="Arial" w:eastAsia="Calibri" w:hAnsi="Arial" w:cs="Arial"/>
        </w:rPr>
        <w:t xml:space="preserve">ções </w:t>
      </w:r>
      <w:r w:rsidRPr="004D7658">
        <w:rPr>
          <w:rFonts w:ascii="Arial" w:eastAsia="Calibri" w:hAnsi="Arial" w:cs="Arial"/>
        </w:rPr>
        <w:t>de forma a nao incorrerem em infra</w:t>
      </w:r>
      <w:bookmarkStart w:id="13" w:name="_Hlk20319074"/>
      <w:r w:rsidR="006E06E5" w:rsidRPr="004D7658">
        <w:rPr>
          <w:rFonts w:ascii="Arial" w:eastAsia="Calibri" w:hAnsi="Arial" w:cs="Arial"/>
        </w:rPr>
        <w:t>ç</w:t>
      </w:r>
      <w:bookmarkStart w:id="14" w:name="_Hlk20318926"/>
      <w:bookmarkEnd w:id="13"/>
      <w:r w:rsidR="006E06E5" w:rsidRPr="004D7658">
        <w:rPr>
          <w:rFonts w:ascii="Arial" w:eastAsia="Calibri" w:hAnsi="Arial" w:cs="Arial"/>
        </w:rPr>
        <w:t>õ</w:t>
      </w:r>
      <w:bookmarkEnd w:id="14"/>
      <w:r w:rsidR="006E06E5" w:rsidRPr="004D7658">
        <w:rPr>
          <w:rFonts w:ascii="Arial" w:eastAsia="Calibri" w:hAnsi="Arial" w:cs="Arial"/>
        </w:rPr>
        <w:t xml:space="preserve">es </w:t>
      </w:r>
      <w:r w:rsidRPr="004D7658">
        <w:rPr>
          <w:rFonts w:ascii="Arial" w:eastAsia="Calibri" w:hAnsi="Arial" w:cs="Arial"/>
        </w:rPr>
        <w:t xml:space="preserve">de </w:t>
      </w:r>
      <w:bookmarkStart w:id="15" w:name="_Hlk20319592"/>
      <w:r w:rsidR="006E06E5" w:rsidRPr="004D7658">
        <w:rPr>
          <w:rFonts w:ascii="Arial" w:eastAsia="Calibri" w:hAnsi="Arial" w:cs="Arial"/>
        </w:rPr>
        <w:t>trânsito</w:t>
      </w:r>
      <w:bookmarkEnd w:id="15"/>
      <w:r w:rsidRPr="004D7658">
        <w:rPr>
          <w:rFonts w:ascii="Arial" w:eastAsia="Calibri" w:hAnsi="Arial" w:cs="Arial"/>
        </w:rPr>
        <w:t xml:space="preserve"> no Estado parte no qual estejam prestes a ingressar;</w:t>
      </w:r>
    </w:p>
    <w:p w:rsidR="006E06E5" w:rsidRPr="004D7658" w:rsidRDefault="006E06E5" w:rsidP="007962C7">
      <w:pPr>
        <w:jc w:val="both"/>
        <w:rPr>
          <w:rFonts w:ascii="Arial" w:eastAsia="Calibri" w:hAnsi="Arial" w:cs="Arial"/>
        </w:rPr>
      </w:pP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  <w:r w:rsidRPr="004D7658">
        <w:rPr>
          <w:rFonts w:ascii="Arial" w:eastAsia="Calibri" w:hAnsi="Arial" w:cs="Arial"/>
        </w:rPr>
        <w:t>CONSIDERANDO que, entre os Estados membros do MERCOSUL est</w:t>
      </w:r>
      <w:r w:rsidR="006E06E5" w:rsidRPr="004D7658">
        <w:rPr>
          <w:rFonts w:ascii="Arial" w:eastAsia="Calibri" w:hAnsi="Arial" w:cs="Arial"/>
        </w:rPr>
        <w:t>ão</w:t>
      </w:r>
      <w:r w:rsidRPr="004D7658">
        <w:rPr>
          <w:rFonts w:ascii="Arial" w:eastAsia="Calibri" w:hAnsi="Arial" w:cs="Arial"/>
        </w:rPr>
        <w:t xml:space="preserve"> habilitados aproximadamente 114 mil veículos no transporte rodoviário internacional de cargas, de quase 2 mil empresas tanto brasileiras, quanto de outros países, cobrindo u</w:t>
      </w:r>
      <w:r w:rsidR="006E06E5" w:rsidRPr="004D7658">
        <w:rPr>
          <w:rFonts w:ascii="Arial" w:eastAsia="Calibri" w:hAnsi="Arial" w:cs="Arial"/>
        </w:rPr>
        <w:t>m</w:t>
      </w:r>
      <w:r w:rsidRPr="004D7658">
        <w:rPr>
          <w:rFonts w:ascii="Arial" w:eastAsia="Calibri" w:hAnsi="Arial" w:cs="Arial"/>
        </w:rPr>
        <w:t>a área 12,8 milh</w:t>
      </w:r>
      <w:bookmarkStart w:id="16" w:name="_Hlk20319197"/>
      <w:r w:rsidR="006E06E5" w:rsidRPr="004D7658">
        <w:rPr>
          <w:rFonts w:ascii="Arial" w:eastAsia="Calibri" w:hAnsi="Arial" w:cs="Arial"/>
        </w:rPr>
        <w:t>õ</w:t>
      </w:r>
      <w:bookmarkEnd w:id="16"/>
      <w:r w:rsidRPr="004D7658">
        <w:rPr>
          <w:rFonts w:ascii="Arial" w:eastAsia="Calibri" w:hAnsi="Arial" w:cs="Arial"/>
        </w:rPr>
        <w:t>es de km2, equivalente a tres vezes a área da Unia</w:t>
      </w:r>
      <w:bookmarkStart w:id="17" w:name="_Hlk20319010"/>
      <w:r w:rsidR="006E06E5" w:rsidRPr="004D7658">
        <w:rPr>
          <w:rFonts w:ascii="Arial" w:eastAsia="Calibri" w:hAnsi="Arial" w:cs="Arial"/>
        </w:rPr>
        <w:t>õ</w:t>
      </w:r>
      <w:bookmarkEnd w:id="17"/>
      <w:r w:rsidRPr="004D7658">
        <w:rPr>
          <w:rFonts w:ascii="Arial" w:eastAsia="Calibri" w:hAnsi="Arial" w:cs="Arial"/>
        </w:rPr>
        <w:t xml:space="preserve"> Europeia; com 288,5 milh</w:t>
      </w:r>
      <w:r w:rsidR="006E06E5" w:rsidRPr="004D7658">
        <w:rPr>
          <w:rFonts w:ascii="Arial" w:eastAsia="Calibri" w:hAnsi="Arial" w:cs="Arial"/>
        </w:rPr>
        <w:t>õ</w:t>
      </w:r>
      <w:r w:rsidRPr="004D7658">
        <w:rPr>
          <w:rFonts w:ascii="Arial" w:eastAsia="Calibri" w:hAnsi="Arial" w:cs="Arial"/>
        </w:rPr>
        <w:t>es de habitantes, aproximadamente 69,5% da popula</w:t>
      </w:r>
      <w:r w:rsidR="00A018DE" w:rsidRPr="004D7658">
        <w:rPr>
          <w:rFonts w:ascii="Arial" w:eastAsia="Calibri" w:hAnsi="Arial" w:cs="Arial"/>
        </w:rPr>
        <w:t xml:space="preserve">ção </w:t>
      </w:r>
      <w:r w:rsidRPr="004D7658">
        <w:rPr>
          <w:rFonts w:ascii="Arial" w:eastAsia="Calibri" w:hAnsi="Arial" w:cs="Arial"/>
        </w:rPr>
        <w:t>sul-americana e 76,2% do Produto Interno Bruto da América do Sul (US$ 2,79 trilh</w:t>
      </w:r>
      <w:r w:rsidR="00A018DE" w:rsidRPr="004D7658">
        <w:rPr>
          <w:rFonts w:ascii="Arial" w:eastAsia="Calibri" w:hAnsi="Arial" w:cs="Arial"/>
        </w:rPr>
        <w:t>õ</w:t>
      </w:r>
      <w:r w:rsidRPr="004D7658">
        <w:rPr>
          <w:rFonts w:ascii="Arial" w:eastAsia="Calibri" w:hAnsi="Arial" w:cs="Arial"/>
        </w:rPr>
        <w:t>es de um total de US$ US$ 3,66 trilh</w:t>
      </w:r>
      <w:r w:rsidR="00A018DE" w:rsidRPr="004D7658">
        <w:rPr>
          <w:rFonts w:ascii="Arial" w:eastAsia="Calibri" w:hAnsi="Arial" w:cs="Arial"/>
        </w:rPr>
        <w:t>õ</w:t>
      </w:r>
      <w:r w:rsidRPr="004D7658">
        <w:rPr>
          <w:rFonts w:ascii="Arial" w:eastAsia="Calibri" w:hAnsi="Arial" w:cs="Arial"/>
        </w:rPr>
        <w:t>es, em 2016);</w:t>
      </w:r>
    </w:p>
    <w:p w:rsidR="00A018DE" w:rsidRPr="004D7658" w:rsidRDefault="00A018DE" w:rsidP="007962C7">
      <w:pPr>
        <w:jc w:val="both"/>
        <w:rPr>
          <w:rFonts w:ascii="Arial" w:eastAsia="Calibri" w:hAnsi="Arial" w:cs="Arial"/>
        </w:rPr>
      </w:pP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  <w:r w:rsidRPr="004D7658">
        <w:rPr>
          <w:rFonts w:ascii="Arial" w:eastAsia="Calibri" w:hAnsi="Arial" w:cs="Arial"/>
        </w:rPr>
        <w:t>CONSIDERANDO ser imprescindível, para o fortalecimento do MERCOSUL, que a circula</w:t>
      </w:r>
      <w:bookmarkStart w:id="18" w:name="_Hlk20319138"/>
      <w:r w:rsidR="00A018DE" w:rsidRPr="004D7658">
        <w:rPr>
          <w:rFonts w:ascii="Arial" w:eastAsia="Calibri" w:hAnsi="Arial" w:cs="Arial"/>
        </w:rPr>
        <w:t>ção</w:t>
      </w:r>
      <w:bookmarkEnd w:id="18"/>
      <w:r w:rsidR="00A018DE" w:rsidRPr="004D7658">
        <w:rPr>
          <w:rFonts w:ascii="Arial" w:eastAsia="Calibri" w:hAnsi="Arial" w:cs="Arial"/>
        </w:rPr>
        <w:t xml:space="preserve"> </w:t>
      </w:r>
      <w:r w:rsidRPr="004D7658">
        <w:rPr>
          <w:rFonts w:ascii="Arial" w:eastAsia="Calibri" w:hAnsi="Arial" w:cs="Arial"/>
        </w:rPr>
        <w:t>de mercadorias entre os Estados membros aconte</w:t>
      </w:r>
      <w:r w:rsidR="00A018DE" w:rsidRPr="004D7658">
        <w:rPr>
          <w:rFonts w:ascii="Arial" w:eastAsia="Calibri" w:hAnsi="Arial" w:cs="Arial"/>
        </w:rPr>
        <w:t>ç</w:t>
      </w:r>
      <w:r w:rsidRPr="004D7658">
        <w:rPr>
          <w:rFonts w:ascii="Arial" w:eastAsia="Calibri" w:hAnsi="Arial" w:cs="Arial"/>
        </w:rPr>
        <w:t>a de forma fluida e segura, respeitadas as normas técnicas para a seguran</w:t>
      </w:r>
      <w:r w:rsidR="00A018DE" w:rsidRPr="004D7658">
        <w:rPr>
          <w:rFonts w:ascii="Arial" w:eastAsia="Calibri" w:hAnsi="Arial" w:cs="Arial"/>
        </w:rPr>
        <w:t>ç</w:t>
      </w:r>
      <w:r w:rsidRPr="004D7658">
        <w:rPr>
          <w:rFonts w:ascii="Arial" w:eastAsia="Calibri" w:hAnsi="Arial" w:cs="Arial"/>
        </w:rPr>
        <w:t>a do transporte, prote</w:t>
      </w:r>
      <w:bookmarkStart w:id="19" w:name="_Hlk20319173"/>
      <w:r w:rsidR="00A018DE" w:rsidRPr="004D7658">
        <w:rPr>
          <w:rFonts w:ascii="Arial" w:eastAsia="Calibri" w:hAnsi="Arial" w:cs="Arial"/>
        </w:rPr>
        <w:t>ç</w:t>
      </w:r>
      <w:bookmarkEnd w:id="19"/>
      <w:r w:rsidR="00A018DE" w:rsidRPr="004D7658">
        <w:rPr>
          <w:rFonts w:ascii="Arial" w:eastAsia="Calibri" w:hAnsi="Arial" w:cs="Arial"/>
        </w:rPr>
        <w:t>ão</w:t>
      </w:r>
      <w:r w:rsidRPr="004D7658">
        <w:rPr>
          <w:rFonts w:ascii="Arial" w:eastAsia="Calibri" w:hAnsi="Arial" w:cs="Arial"/>
        </w:rPr>
        <w:t xml:space="preserve"> </w:t>
      </w:r>
      <w:r w:rsidR="00A018DE" w:rsidRPr="004D7658">
        <w:rPr>
          <w:rFonts w:ascii="Arial" w:eastAsia="Calibri" w:hAnsi="Arial" w:cs="Arial"/>
        </w:rPr>
        <w:t>á</w:t>
      </w:r>
      <w:r w:rsidRPr="004D7658">
        <w:rPr>
          <w:rFonts w:ascii="Arial" w:eastAsia="Calibri" w:hAnsi="Arial" w:cs="Arial"/>
        </w:rPr>
        <w:t>s pessoas e ao meio ambiente, nas rotas de tráfego utilizadas;</w:t>
      </w: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  <w:r w:rsidRPr="004D7658">
        <w:rPr>
          <w:rFonts w:ascii="Arial" w:eastAsia="Calibri" w:hAnsi="Arial" w:cs="Arial"/>
        </w:rPr>
        <w:lastRenderedPageBreak/>
        <w:t>CONSIDERANDO os óbices que diferentes regulamenta</w:t>
      </w:r>
      <w:r w:rsidR="00A018DE" w:rsidRPr="004D7658">
        <w:rPr>
          <w:rFonts w:ascii="Arial" w:eastAsia="Calibri" w:hAnsi="Arial" w:cs="Arial"/>
        </w:rPr>
        <w:t>ç</w:t>
      </w:r>
      <w:bookmarkStart w:id="20" w:name="_Hlk20319329"/>
      <w:r w:rsidR="00A018DE" w:rsidRPr="004D7658">
        <w:rPr>
          <w:rFonts w:ascii="Arial" w:eastAsia="Calibri" w:hAnsi="Arial" w:cs="Arial"/>
        </w:rPr>
        <w:t>õ</w:t>
      </w:r>
      <w:bookmarkEnd w:id="20"/>
      <w:r w:rsidR="00A018DE" w:rsidRPr="004D7658">
        <w:rPr>
          <w:rFonts w:ascii="Arial" w:eastAsia="Calibri" w:hAnsi="Arial" w:cs="Arial"/>
        </w:rPr>
        <w:t xml:space="preserve">es </w:t>
      </w:r>
      <w:r w:rsidRPr="004D7658">
        <w:rPr>
          <w:rFonts w:ascii="Arial" w:eastAsia="Calibri" w:hAnsi="Arial" w:cs="Arial"/>
        </w:rPr>
        <w:t xml:space="preserve">nacionais representam para o transporte internacional de cargas e mercadorias entre os Estados </w:t>
      </w:r>
      <w:r w:rsidR="00A018DE" w:rsidRPr="004D7658">
        <w:rPr>
          <w:rFonts w:ascii="Arial" w:eastAsia="Calibri" w:hAnsi="Arial" w:cs="Arial"/>
        </w:rPr>
        <w:t>P</w:t>
      </w:r>
      <w:r w:rsidRPr="004D7658">
        <w:rPr>
          <w:rFonts w:ascii="Arial" w:eastAsia="Calibri" w:hAnsi="Arial" w:cs="Arial"/>
        </w:rPr>
        <w:t xml:space="preserve">artes do MERCOSUL, notadamente no que concerne </w:t>
      </w:r>
      <w:bookmarkStart w:id="21" w:name="_Hlk20319373"/>
      <w:r w:rsidR="00A018DE" w:rsidRPr="004D7658">
        <w:rPr>
          <w:rFonts w:ascii="Arial" w:eastAsia="Calibri" w:hAnsi="Arial" w:cs="Arial"/>
        </w:rPr>
        <w:t>à</w:t>
      </w:r>
      <w:bookmarkEnd w:id="21"/>
      <w:r w:rsidRPr="004D7658">
        <w:rPr>
          <w:rFonts w:ascii="Arial" w:eastAsia="Calibri" w:hAnsi="Arial" w:cs="Arial"/>
        </w:rPr>
        <w:t xml:space="preserve"> sinaliza</w:t>
      </w:r>
      <w:bookmarkStart w:id="22" w:name="_Hlk20319350"/>
      <w:r w:rsidR="00A018DE" w:rsidRPr="004D7658">
        <w:rPr>
          <w:rFonts w:ascii="Arial" w:eastAsia="Calibri" w:hAnsi="Arial" w:cs="Arial"/>
        </w:rPr>
        <w:t>ção</w:t>
      </w:r>
      <w:bookmarkEnd w:id="22"/>
      <w:r w:rsidRPr="004D7658">
        <w:rPr>
          <w:rFonts w:ascii="Arial" w:eastAsia="Calibri" w:hAnsi="Arial" w:cs="Arial"/>
        </w:rPr>
        <w:t xml:space="preserve"> dos veículos e das cargas e aos limites de peso e dimens</w:t>
      </w:r>
      <w:r w:rsidR="00A018DE" w:rsidRPr="004D7658">
        <w:rPr>
          <w:rFonts w:ascii="Arial" w:eastAsia="Calibri" w:hAnsi="Arial" w:cs="Arial"/>
        </w:rPr>
        <w:t>õ</w:t>
      </w:r>
      <w:r w:rsidRPr="004D7658">
        <w:rPr>
          <w:rFonts w:ascii="Arial" w:eastAsia="Calibri" w:hAnsi="Arial" w:cs="Arial"/>
        </w:rPr>
        <w:t>es dos veículos, prejudicando a circula</w:t>
      </w:r>
      <w:bookmarkStart w:id="23" w:name="_Hlk20319434"/>
      <w:r w:rsidR="00A018DE" w:rsidRPr="004D7658">
        <w:rPr>
          <w:rFonts w:ascii="Arial" w:eastAsia="Calibri" w:hAnsi="Arial" w:cs="Arial"/>
        </w:rPr>
        <w:t>ção</w:t>
      </w:r>
      <w:bookmarkEnd w:id="23"/>
      <w:r w:rsidRPr="004D7658">
        <w:rPr>
          <w:rFonts w:ascii="Arial" w:eastAsia="Calibri" w:hAnsi="Arial" w:cs="Arial"/>
        </w:rPr>
        <w:t xml:space="preserve"> de produtos e acarretando gravames </w:t>
      </w:r>
      <w:r w:rsidR="00A018DE" w:rsidRPr="004D7658">
        <w:rPr>
          <w:rFonts w:ascii="Arial" w:eastAsia="Calibri" w:hAnsi="Arial" w:cs="Arial"/>
        </w:rPr>
        <w:t>à</w:t>
      </w:r>
      <w:r w:rsidRPr="004D7658">
        <w:rPr>
          <w:rFonts w:ascii="Arial" w:eastAsia="Calibri" w:hAnsi="Arial" w:cs="Arial"/>
        </w:rPr>
        <w:t xml:space="preserve"> economia regional;</w:t>
      </w:r>
    </w:p>
    <w:p w:rsidR="00A018DE" w:rsidRPr="004D7658" w:rsidRDefault="00A018DE" w:rsidP="007962C7">
      <w:pPr>
        <w:jc w:val="both"/>
        <w:rPr>
          <w:rFonts w:ascii="Arial" w:eastAsia="Calibri" w:hAnsi="Arial" w:cs="Arial"/>
        </w:rPr>
      </w:pPr>
    </w:p>
    <w:p w:rsidR="007962C7" w:rsidRPr="004D7658" w:rsidRDefault="007962C7" w:rsidP="00A018DE">
      <w:pPr>
        <w:jc w:val="center"/>
        <w:rPr>
          <w:rFonts w:ascii="Arial" w:eastAsia="Calibri" w:hAnsi="Arial" w:cs="Arial"/>
          <w:b/>
          <w:bCs/>
        </w:rPr>
      </w:pPr>
      <w:r w:rsidRPr="004D7658">
        <w:rPr>
          <w:rFonts w:ascii="Arial" w:eastAsia="Calibri" w:hAnsi="Arial" w:cs="Arial"/>
          <w:b/>
          <w:bCs/>
        </w:rPr>
        <w:t>O PARLAMENTO DO MERCOSUL</w:t>
      </w:r>
    </w:p>
    <w:p w:rsidR="00A018DE" w:rsidRPr="004D7658" w:rsidRDefault="00A018DE" w:rsidP="00A018DE">
      <w:pPr>
        <w:jc w:val="center"/>
        <w:rPr>
          <w:rFonts w:ascii="Arial" w:eastAsia="Calibri" w:hAnsi="Arial" w:cs="Arial"/>
          <w:b/>
          <w:bCs/>
        </w:rPr>
      </w:pPr>
    </w:p>
    <w:p w:rsidR="007962C7" w:rsidRPr="004D7658" w:rsidRDefault="007962C7" w:rsidP="00A018DE">
      <w:pPr>
        <w:jc w:val="center"/>
        <w:rPr>
          <w:rFonts w:ascii="Arial" w:eastAsia="Calibri" w:hAnsi="Arial" w:cs="Arial"/>
          <w:b/>
          <w:bCs/>
        </w:rPr>
      </w:pPr>
      <w:r w:rsidRPr="004D7658">
        <w:rPr>
          <w:rFonts w:ascii="Arial" w:eastAsia="Calibri" w:hAnsi="Arial" w:cs="Arial"/>
          <w:b/>
          <w:bCs/>
        </w:rPr>
        <w:t>RECOMENDA</w:t>
      </w:r>
    </w:p>
    <w:p w:rsidR="00A018DE" w:rsidRPr="004D7658" w:rsidRDefault="00A018DE" w:rsidP="00A018DE">
      <w:pPr>
        <w:jc w:val="center"/>
        <w:rPr>
          <w:rFonts w:ascii="Arial" w:eastAsia="Calibri" w:hAnsi="Arial" w:cs="Arial"/>
        </w:rPr>
      </w:pP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  <w:r w:rsidRPr="004D7658">
        <w:rPr>
          <w:rFonts w:ascii="Arial" w:eastAsia="Calibri" w:hAnsi="Arial" w:cs="Arial"/>
        </w:rPr>
        <w:t>Artigo 1</w:t>
      </w:r>
      <w:r w:rsidR="00A018DE" w:rsidRPr="004D7658">
        <w:rPr>
          <w:rFonts w:ascii="Arial" w:eastAsia="Calibri" w:hAnsi="Arial" w:cs="Arial"/>
        </w:rPr>
        <w:t>°</w:t>
      </w:r>
      <w:r w:rsidRPr="004D7658">
        <w:rPr>
          <w:rFonts w:ascii="Arial" w:eastAsia="Calibri" w:hAnsi="Arial" w:cs="Arial"/>
        </w:rPr>
        <w:t xml:space="preserve"> Que o Conselho do Mercado Comum tome as iniciativas necessárias para celebrar os at</w:t>
      </w:r>
      <w:r w:rsidR="00A018DE" w:rsidRPr="004D7658">
        <w:rPr>
          <w:rFonts w:ascii="Arial" w:eastAsia="Calibri" w:hAnsi="Arial" w:cs="Arial"/>
        </w:rPr>
        <w:t>o</w:t>
      </w:r>
      <w:r w:rsidRPr="004D7658">
        <w:rPr>
          <w:rFonts w:ascii="Arial" w:eastAsia="Calibri" w:hAnsi="Arial" w:cs="Arial"/>
        </w:rPr>
        <w:t xml:space="preserve">s internacionais necessários </w:t>
      </w:r>
      <w:bookmarkStart w:id="24" w:name="_Hlk20319667"/>
      <w:r w:rsidR="00A018DE" w:rsidRPr="004D7658">
        <w:rPr>
          <w:rFonts w:ascii="Arial" w:eastAsia="Calibri" w:hAnsi="Arial" w:cs="Arial"/>
        </w:rPr>
        <w:t>à</w:t>
      </w:r>
      <w:bookmarkEnd w:id="24"/>
      <w:r w:rsidRPr="004D7658">
        <w:rPr>
          <w:rFonts w:ascii="Arial" w:eastAsia="Calibri" w:hAnsi="Arial" w:cs="Arial"/>
        </w:rPr>
        <w:t xml:space="preserve"> uniformiza</w:t>
      </w:r>
      <w:r w:rsidR="00A018DE" w:rsidRPr="004D7658">
        <w:rPr>
          <w:rFonts w:ascii="Arial" w:eastAsia="Calibri" w:hAnsi="Arial" w:cs="Arial"/>
        </w:rPr>
        <w:t>ção</w:t>
      </w:r>
      <w:r w:rsidRPr="004D7658">
        <w:rPr>
          <w:rFonts w:ascii="Arial" w:eastAsia="Calibri" w:hAnsi="Arial" w:cs="Arial"/>
        </w:rPr>
        <w:t xml:space="preserve"> da </w:t>
      </w:r>
      <w:bookmarkStart w:id="25" w:name="_Hlk20319537"/>
      <w:r w:rsidRPr="004D7658">
        <w:rPr>
          <w:rFonts w:ascii="Arial" w:eastAsia="Calibri" w:hAnsi="Arial" w:cs="Arial"/>
        </w:rPr>
        <w:t>regulamenta</w:t>
      </w:r>
      <w:bookmarkStart w:id="26" w:name="_Hlk20319460"/>
      <w:r w:rsidR="00A018DE" w:rsidRPr="004D7658">
        <w:rPr>
          <w:rFonts w:ascii="Arial" w:eastAsia="Calibri" w:hAnsi="Arial" w:cs="Arial"/>
        </w:rPr>
        <w:t>ç</w:t>
      </w:r>
      <w:bookmarkEnd w:id="26"/>
      <w:r w:rsidR="00A018DE" w:rsidRPr="004D7658">
        <w:rPr>
          <w:rFonts w:ascii="Arial" w:eastAsia="Calibri" w:hAnsi="Arial" w:cs="Arial"/>
        </w:rPr>
        <w:t>ão</w:t>
      </w:r>
      <w:bookmarkEnd w:id="25"/>
      <w:r w:rsidRPr="004D7658">
        <w:rPr>
          <w:rFonts w:ascii="Arial" w:eastAsia="Calibri" w:hAnsi="Arial" w:cs="Arial"/>
        </w:rPr>
        <w:t xml:space="preserve"> dos requisitos de </w:t>
      </w:r>
      <w:bookmarkStart w:id="27" w:name="_Hlk20319550"/>
      <w:r w:rsidRPr="004D7658">
        <w:rPr>
          <w:rFonts w:ascii="Arial" w:eastAsia="Calibri" w:hAnsi="Arial" w:cs="Arial"/>
        </w:rPr>
        <w:t>seguran</w:t>
      </w:r>
      <w:r w:rsidR="00A018DE" w:rsidRPr="004D7658">
        <w:rPr>
          <w:rFonts w:ascii="Arial" w:eastAsia="Calibri" w:hAnsi="Arial" w:cs="Arial"/>
        </w:rPr>
        <w:t>ç</w:t>
      </w:r>
      <w:r w:rsidRPr="004D7658">
        <w:rPr>
          <w:rFonts w:ascii="Arial" w:eastAsia="Calibri" w:hAnsi="Arial" w:cs="Arial"/>
        </w:rPr>
        <w:t>a</w:t>
      </w:r>
      <w:bookmarkEnd w:id="27"/>
      <w:r w:rsidRPr="004D7658">
        <w:rPr>
          <w:rFonts w:ascii="Arial" w:eastAsia="Calibri" w:hAnsi="Arial" w:cs="Arial"/>
        </w:rPr>
        <w:t xml:space="preserve"> relativos ao transporte internacional de cargas e mercadorias entre os Estados </w:t>
      </w:r>
      <w:r w:rsidR="00A018DE" w:rsidRPr="004D7658">
        <w:rPr>
          <w:rFonts w:ascii="Arial" w:eastAsia="Calibri" w:hAnsi="Arial" w:cs="Arial"/>
        </w:rPr>
        <w:t>P</w:t>
      </w:r>
      <w:r w:rsidRPr="004D7658">
        <w:rPr>
          <w:rFonts w:ascii="Arial" w:eastAsia="Calibri" w:hAnsi="Arial" w:cs="Arial"/>
        </w:rPr>
        <w:t>artes do</w:t>
      </w:r>
      <w:r w:rsidR="00A018DE" w:rsidRPr="004D7658">
        <w:rPr>
          <w:rFonts w:ascii="Arial" w:eastAsia="Calibri" w:hAnsi="Arial" w:cs="Arial"/>
        </w:rPr>
        <w:t xml:space="preserve"> </w:t>
      </w:r>
      <w:r w:rsidRPr="004D7658">
        <w:rPr>
          <w:rFonts w:ascii="Arial" w:eastAsia="Calibri" w:hAnsi="Arial" w:cs="Arial"/>
        </w:rPr>
        <w:t>MERCOSUL, ao amparo do Acordo sobre Transporte Internacional Terrestre - ATIT, celebrado entre o Brasil, a Argentina, a Bolívia, o Chile, o Paraguai, o Peru e o Uruguai.</w:t>
      </w: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</w:p>
    <w:p w:rsidR="007962C7" w:rsidRPr="004D7658" w:rsidRDefault="007962C7" w:rsidP="007962C7">
      <w:pPr>
        <w:jc w:val="both"/>
        <w:rPr>
          <w:rFonts w:ascii="Arial" w:eastAsia="Calibri" w:hAnsi="Arial" w:cs="Arial"/>
        </w:rPr>
      </w:pPr>
      <w:r w:rsidRPr="004D7658">
        <w:rPr>
          <w:rFonts w:ascii="Arial" w:eastAsia="Calibri" w:hAnsi="Arial" w:cs="Arial"/>
        </w:rPr>
        <w:t xml:space="preserve">Artigo 2° Que a </w:t>
      </w:r>
      <w:r w:rsidR="00A018DE" w:rsidRPr="004D7658">
        <w:rPr>
          <w:rFonts w:ascii="Arial" w:eastAsia="Calibri" w:hAnsi="Arial" w:cs="Arial"/>
        </w:rPr>
        <w:t>regulamenta</w:t>
      </w:r>
      <w:bookmarkStart w:id="28" w:name="_Hlk20319634"/>
      <w:r w:rsidR="00A018DE" w:rsidRPr="004D7658">
        <w:rPr>
          <w:rFonts w:ascii="Arial" w:eastAsia="Calibri" w:hAnsi="Arial" w:cs="Arial"/>
        </w:rPr>
        <w:t>ção</w:t>
      </w:r>
      <w:bookmarkEnd w:id="28"/>
      <w:r w:rsidR="00A018DE" w:rsidRPr="004D7658">
        <w:rPr>
          <w:rFonts w:ascii="Arial" w:eastAsia="Calibri" w:hAnsi="Arial" w:cs="Arial"/>
        </w:rPr>
        <w:t xml:space="preserve"> </w:t>
      </w:r>
      <w:r w:rsidRPr="004D7658">
        <w:rPr>
          <w:rFonts w:ascii="Arial" w:eastAsia="Calibri" w:hAnsi="Arial" w:cs="Arial"/>
        </w:rPr>
        <w:t xml:space="preserve">de </w:t>
      </w:r>
      <w:r w:rsidR="00A018DE" w:rsidRPr="004D7658">
        <w:rPr>
          <w:rFonts w:ascii="Arial" w:eastAsia="Calibri" w:hAnsi="Arial" w:cs="Arial"/>
        </w:rPr>
        <w:t xml:space="preserve">segurança </w:t>
      </w:r>
      <w:r w:rsidRPr="004D7658">
        <w:rPr>
          <w:rFonts w:ascii="Arial" w:eastAsia="Calibri" w:hAnsi="Arial" w:cs="Arial"/>
        </w:rPr>
        <w:t xml:space="preserve">do transporte internacional de cargas e mercadorias entre os Estados </w:t>
      </w:r>
      <w:r w:rsidR="005F22C2" w:rsidRPr="004D7658">
        <w:rPr>
          <w:rFonts w:ascii="Arial" w:eastAsia="Calibri" w:hAnsi="Arial" w:cs="Arial"/>
        </w:rPr>
        <w:t>P</w:t>
      </w:r>
      <w:r w:rsidRPr="004D7658">
        <w:rPr>
          <w:rFonts w:ascii="Arial" w:eastAsia="Calibri" w:hAnsi="Arial" w:cs="Arial"/>
        </w:rPr>
        <w:t xml:space="preserve">artes contemple a necessária fluidez de </w:t>
      </w:r>
      <w:r w:rsidR="005F22C2" w:rsidRPr="004D7658">
        <w:rPr>
          <w:rFonts w:ascii="Arial" w:eastAsia="Calibri" w:hAnsi="Arial" w:cs="Arial"/>
        </w:rPr>
        <w:t>trânsito</w:t>
      </w:r>
      <w:r w:rsidRPr="004D7658">
        <w:rPr>
          <w:rFonts w:ascii="Arial" w:eastAsia="Calibri" w:hAnsi="Arial" w:cs="Arial"/>
        </w:rPr>
        <w:t xml:space="preserve"> nas rotas utilizadas nos territórios dos Estados </w:t>
      </w:r>
      <w:r w:rsidR="005F22C2" w:rsidRPr="004D7658">
        <w:rPr>
          <w:rFonts w:ascii="Arial" w:eastAsia="Calibri" w:hAnsi="Arial" w:cs="Arial"/>
        </w:rPr>
        <w:t>P</w:t>
      </w:r>
      <w:r w:rsidRPr="004D7658">
        <w:rPr>
          <w:rFonts w:ascii="Arial" w:eastAsia="Calibri" w:hAnsi="Arial" w:cs="Arial"/>
        </w:rPr>
        <w:t xml:space="preserve">artes do MERCOSUL, em especial no que concerne </w:t>
      </w:r>
      <w:bookmarkStart w:id="29" w:name="_Hlk20319830"/>
      <w:r w:rsidR="005F22C2" w:rsidRPr="004D7658">
        <w:rPr>
          <w:rFonts w:ascii="Arial" w:eastAsia="Calibri" w:hAnsi="Arial" w:cs="Arial"/>
        </w:rPr>
        <w:t>à</w:t>
      </w:r>
      <w:bookmarkEnd w:id="29"/>
      <w:r w:rsidRPr="004D7658">
        <w:rPr>
          <w:rFonts w:ascii="Arial" w:eastAsia="Calibri" w:hAnsi="Arial" w:cs="Arial"/>
        </w:rPr>
        <w:t xml:space="preserve"> sinaliza</w:t>
      </w:r>
      <w:r w:rsidR="005F22C2" w:rsidRPr="004D7658">
        <w:rPr>
          <w:rFonts w:ascii="Arial" w:eastAsia="Calibri" w:hAnsi="Arial" w:cs="Arial"/>
        </w:rPr>
        <w:t>ção</w:t>
      </w:r>
      <w:r w:rsidRPr="004D7658">
        <w:rPr>
          <w:rFonts w:ascii="Arial" w:eastAsia="Calibri" w:hAnsi="Arial" w:cs="Arial"/>
        </w:rPr>
        <w:t xml:space="preserve"> dos veículos de transporte; tipo e coloca</w:t>
      </w:r>
      <w:bookmarkStart w:id="30" w:name="_Hlk20319686"/>
      <w:r w:rsidR="005F22C2" w:rsidRPr="004D7658">
        <w:rPr>
          <w:rFonts w:ascii="Arial" w:eastAsia="Calibri" w:hAnsi="Arial" w:cs="Arial"/>
        </w:rPr>
        <w:t>ção</w:t>
      </w:r>
      <w:bookmarkEnd w:id="30"/>
      <w:r w:rsidRPr="004D7658">
        <w:rPr>
          <w:rFonts w:ascii="Arial" w:eastAsia="Calibri" w:hAnsi="Arial" w:cs="Arial"/>
        </w:rPr>
        <w:t xml:space="preserve"> das placas pertinentes, tanto para a sinaliza</w:t>
      </w:r>
      <w:r w:rsidR="005F22C2" w:rsidRPr="004D7658">
        <w:rPr>
          <w:rFonts w:ascii="Arial" w:eastAsia="Calibri" w:hAnsi="Arial" w:cs="Arial"/>
        </w:rPr>
        <w:t>ção</w:t>
      </w:r>
      <w:r w:rsidRPr="004D7658">
        <w:rPr>
          <w:rFonts w:ascii="Arial" w:eastAsia="Calibri" w:hAnsi="Arial" w:cs="Arial"/>
        </w:rPr>
        <w:t xml:space="preserve"> dos veículos, quanto da carga objeto do transporte; dimens</w:t>
      </w:r>
      <w:r w:rsidR="005F22C2" w:rsidRPr="004D7658">
        <w:rPr>
          <w:rFonts w:ascii="Arial" w:eastAsia="Calibri" w:hAnsi="Arial" w:cs="Arial"/>
        </w:rPr>
        <w:t>õ</w:t>
      </w:r>
      <w:r w:rsidRPr="004D7658">
        <w:rPr>
          <w:rFonts w:ascii="Arial" w:eastAsia="Calibri" w:hAnsi="Arial" w:cs="Arial"/>
        </w:rPr>
        <w:t>es máximas e limites de peso permitidos, sem prejuízo do cumprimento das normas de prote</w:t>
      </w:r>
      <w:r w:rsidR="005F22C2" w:rsidRPr="004D7658">
        <w:rPr>
          <w:rFonts w:ascii="Arial" w:eastAsia="Calibri" w:hAnsi="Arial" w:cs="Arial"/>
        </w:rPr>
        <w:t>ção</w:t>
      </w:r>
      <w:r w:rsidRPr="004D7658">
        <w:rPr>
          <w:rFonts w:ascii="Arial" w:eastAsia="Calibri" w:hAnsi="Arial" w:cs="Arial"/>
        </w:rPr>
        <w:t xml:space="preserve"> </w:t>
      </w:r>
      <w:r w:rsidR="005F22C2" w:rsidRPr="004D7658">
        <w:rPr>
          <w:rFonts w:ascii="Arial" w:eastAsia="Calibri" w:hAnsi="Arial" w:cs="Arial"/>
        </w:rPr>
        <w:t>à</w:t>
      </w:r>
      <w:r w:rsidRPr="004D7658">
        <w:rPr>
          <w:rFonts w:ascii="Arial" w:eastAsia="Calibri" w:hAnsi="Arial" w:cs="Arial"/>
        </w:rPr>
        <w:t xml:space="preserve"> saúde e ao meio ambiente aplicáveis ao deslocamento de cargas e mercadorias.</w:t>
      </w:r>
    </w:p>
    <w:sectPr w:rsidR="007962C7" w:rsidRPr="004D7658" w:rsidSect="008519D6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531" w:rsidRDefault="00513531">
      <w:r>
        <w:separator/>
      </w:r>
    </w:p>
  </w:endnote>
  <w:endnote w:type="continuationSeparator" w:id="0">
    <w:p w:rsidR="00513531" w:rsidRDefault="00513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61A" w:rsidRDefault="008519D6" w:rsidP="00FA5F5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906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061A" w:rsidRDefault="0099061A" w:rsidP="00D3513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61A" w:rsidRDefault="0099061A" w:rsidP="00FA5F50">
    <w:pPr>
      <w:pStyle w:val="Piedepgina"/>
      <w:framePr w:wrap="around" w:vAnchor="text" w:hAnchor="margin" w:xAlign="right" w:y="1"/>
      <w:rPr>
        <w:rStyle w:val="Nmerodepgina"/>
      </w:rPr>
    </w:pPr>
  </w:p>
  <w:p w:rsidR="0099061A" w:rsidRDefault="008519D6" w:rsidP="00020AC4">
    <w:pPr>
      <w:pStyle w:val="Piedepgina"/>
      <w:ind w:right="360"/>
      <w:jc w:val="center"/>
      <w:rPr>
        <w:rFonts w:ascii="Arial" w:hAnsi="Arial" w:cs="Arial"/>
        <w:b/>
        <w:bCs/>
        <w:sz w:val="16"/>
        <w:szCs w:val="16"/>
        <w:lang w:val="pt-BR"/>
      </w:rPr>
    </w:pPr>
    <w:r w:rsidRPr="008519D6">
      <w:rPr>
        <w:rFonts w:ascii="Arial" w:hAnsi="Arial" w:cs="Arial"/>
        <w:b/>
        <w:bCs/>
        <w:noProof/>
        <w:sz w:val="16"/>
        <w:szCs w:val="16"/>
      </w:rPr>
      <w:pict>
        <v:line id="_x0000_s2054" style="position:absolute;left:0;text-align:left;z-index:251659264" from="0,-7.05pt" to="423pt,-7.05pt"/>
      </w:pict>
    </w:r>
    <w:r w:rsidR="0099061A" w:rsidRPr="00A55E34">
      <w:rPr>
        <w:rFonts w:ascii="Arial" w:hAnsi="Arial" w:cs="Arial"/>
        <w:b/>
        <w:bCs/>
        <w:sz w:val="16"/>
        <w:szCs w:val="16"/>
      </w:rPr>
      <w:t xml:space="preserve">Pablo de María 827 - Montevideo Uruguay - Tel. </w:t>
    </w:r>
    <w:r w:rsidR="0099061A">
      <w:rPr>
        <w:rFonts w:ascii="Arial" w:hAnsi="Arial" w:cs="Arial"/>
        <w:b/>
        <w:bCs/>
        <w:sz w:val="16"/>
        <w:szCs w:val="16"/>
        <w:lang w:val="pt-BR"/>
      </w:rPr>
      <w:t>(5982) 410.97.97</w:t>
    </w:r>
  </w:p>
  <w:p w:rsidR="0099061A" w:rsidRPr="002449A7" w:rsidRDefault="0099061A" w:rsidP="00020AC4">
    <w:pPr>
      <w:pStyle w:val="Piedepgina"/>
      <w:ind w:right="360"/>
      <w:jc w:val="center"/>
      <w:rPr>
        <w:sz w:val="16"/>
        <w:szCs w:val="16"/>
        <w:lang w:val="pt-BR"/>
      </w:rPr>
    </w:pPr>
    <w:r w:rsidRPr="002449A7">
      <w:rPr>
        <w:rFonts w:ascii="Arial" w:hAnsi="Arial" w:cs="Arial"/>
        <w:b/>
        <w:bCs/>
        <w:sz w:val="16"/>
        <w:szCs w:val="16"/>
        <w:lang w:val="pt-BR"/>
      </w:rPr>
      <w:t xml:space="preserve"> www.parlamentodelmercosur.org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531" w:rsidRDefault="00513531">
      <w:r>
        <w:separator/>
      </w:r>
    </w:p>
  </w:footnote>
  <w:footnote w:type="continuationSeparator" w:id="0">
    <w:p w:rsidR="00513531" w:rsidRDefault="00513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61A" w:rsidRDefault="0099061A" w:rsidP="00D3513F">
    <w:pPr>
      <w:pStyle w:val="Encabezado"/>
    </w:pPr>
  </w:p>
  <w:p w:rsidR="0099061A" w:rsidRDefault="0099061A" w:rsidP="00D3513F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-240030</wp:posOffset>
          </wp:positionV>
          <wp:extent cx="971550" cy="752475"/>
          <wp:effectExtent l="19050" t="0" r="0" b="0"/>
          <wp:wrapNone/>
          <wp:docPr id="8" name="Imagen 8" descr="Logo Portugues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rtugues chi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UY" w:eastAsia="es-UY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-240030</wp:posOffset>
          </wp:positionV>
          <wp:extent cx="981075" cy="752475"/>
          <wp:effectExtent l="19050" t="0" r="9525" b="0"/>
          <wp:wrapNone/>
          <wp:docPr id="7" name="Imagen 7" descr="Logo Esp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Esp Chi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</w:t>
    </w:r>
  </w:p>
  <w:p w:rsidR="0099061A" w:rsidRPr="00020AC4" w:rsidRDefault="0099061A" w:rsidP="00D3513F">
    <w:pPr>
      <w:pStyle w:val="Encabezado"/>
      <w:jc w:val="center"/>
      <w:rPr>
        <w:rFonts w:ascii="Arial" w:hAnsi="Arial"/>
        <w:b/>
      </w:rPr>
    </w:pPr>
    <w:r w:rsidRPr="00020AC4">
      <w:rPr>
        <w:rFonts w:ascii="Arial" w:hAnsi="Arial"/>
        <w:b/>
      </w:rPr>
      <w:t>PARLAMENTO DEL MERCOSUR</w:t>
    </w:r>
  </w:p>
  <w:p w:rsidR="0099061A" w:rsidRDefault="008519D6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</w:rPr>
    </w:pPr>
    <w:r w:rsidRPr="008519D6">
      <w:rPr>
        <w:noProof/>
      </w:rPr>
      <w:pict>
        <v:line id="_x0000_s2051" style="position:absolute;left:0;text-align:left;z-index:251658240" from="0,16.15pt" to="423pt,16.15pt"/>
      </w:pict>
    </w:r>
    <w:r w:rsidR="0099061A">
      <w:rPr>
        <w:rFonts w:ascii="Arial" w:hAnsi="Arial"/>
      </w:rPr>
      <w:t xml:space="preserve">Secretaría Parlamentaria </w:t>
    </w:r>
  </w:p>
  <w:p w:rsidR="0099061A" w:rsidRPr="00576613" w:rsidRDefault="0099061A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B84"/>
    <w:multiLevelType w:val="hybridMultilevel"/>
    <w:tmpl w:val="DF2668A0"/>
    <w:lvl w:ilvl="0" w:tplc="619650B2">
      <w:start w:val="1"/>
      <w:numFmt w:val="bullet"/>
      <w:lvlText w:val=""/>
      <w:lvlJc w:val="left"/>
      <w:pPr>
        <w:ind w:left="792" w:hanging="360"/>
      </w:pPr>
      <w:rPr>
        <w:rFonts w:ascii="Symbol" w:hAnsi="Symbol"/>
      </w:rPr>
    </w:lvl>
    <w:lvl w:ilvl="1" w:tplc="32E25E6A">
      <w:start w:val="1"/>
      <w:numFmt w:val="bullet"/>
      <w:lvlText w:val="o"/>
      <w:lvlJc w:val="left"/>
      <w:pPr>
        <w:ind w:left="1512" w:hanging="360"/>
      </w:pPr>
      <w:rPr>
        <w:rFonts w:ascii="Courier New" w:hAnsi="Courier New"/>
      </w:rPr>
    </w:lvl>
    <w:lvl w:ilvl="2" w:tplc="79A66BC2">
      <w:start w:val="1"/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 w:tplc="72467C10">
      <w:start w:val="1"/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 w:tplc="EAA8CA3E">
      <w:start w:val="1"/>
      <w:numFmt w:val="bullet"/>
      <w:lvlText w:val="o"/>
      <w:lvlJc w:val="left"/>
      <w:pPr>
        <w:ind w:left="3672" w:hanging="360"/>
      </w:pPr>
      <w:rPr>
        <w:rFonts w:ascii="Courier New" w:hAnsi="Courier New"/>
      </w:rPr>
    </w:lvl>
    <w:lvl w:ilvl="5" w:tplc="5868F460">
      <w:start w:val="1"/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 w:tplc="A9A4A4DA">
      <w:start w:val="1"/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 w:tplc="B56C7436">
      <w:start w:val="1"/>
      <w:numFmt w:val="bullet"/>
      <w:lvlText w:val="o"/>
      <w:lvlJc w:val="left"/>
      <w:pPr>
        <w:ind w:left="5832" w:hanging="360"/>
      </w:pPr>
      <w:rPr>
        <w:rFonts w:ascii="Courier New" w:hAnsi="Courier New"/>
      </w:rPr>
    </w:lvl>
    <w:lvl w:ilvl="8" w:tplc="AC82A5B0">
      <w:start w:val="1"/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1">
    <w:nsid w:val="0FF56BA8"/>
    <w:multiLevelType w:val="hybridMultilevel"/>
    <w:tmpl w:val="B212C8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2350"/>
    <w:multiLevelType w:val="hybridMultilevel"/>
    <w:tmpl w:val="C5443ED8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F906E2"/>
    <w:multiLevelType w:val="hybridMultilevel"/>
    <w:tmpl w:val="8444842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4F79"/>
    <w:multiLevelType w:val="hybridMultilevel"/>
    <w:tmpl w:val="B0B48C06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716D1"/>
    <w:multiLevelType w:val="hybridMultilevel"/>
    <w:tmpl w:val="59EE94C4"/>
    <w:lvl w:ilvl="0" w:tplc="A5F40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F695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1C41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F0DF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EA07F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4D284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6CC7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666A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087A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DE97D46"/>
    <w:multiLevelType w:val="hybridMultilevel"/>
    <w:tmpl w:val="CFEC15E4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C49BD"/>
    <w:multiLevelType w:val="hybridMultilevel"/>
    <w:tmpl w:val="79EA9CD0"/>
    <w:lvl w:ilvl="0" w:tplc="FAE6E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F880E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842C9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7812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1210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08D1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D87C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3897C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4EB1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88513B3"/>
    <w:multiLevelType w:val="hybridMultilevel"/>
    <w:tmpl w:val="015A262E"/>
    <w:lvl w:ilvl="0" w:tplc="68EA5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6E8C4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EC57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1A1C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26F2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EA633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FCFC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5EC6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BBC7B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B3A54EF"/>
    <w:multiLevelType w:val="hybridMultilevel"/>
    <w:tmpl w:val="AA66A672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64D17"/>
    <w:multiLevelType w:val="hybridMultilevel"/>
    <w:tmpl w:val="A9A26180"/>
    <w:lvl w:ilvl="0" w:tplc="4028A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3026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10610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9E73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30E5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24C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BA12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A87F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7CC13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1ED62A9"/>
    <w:multiLevelType w:val="hybridMultilevel"/>
    <w:tmpl w:val="0B1CAC5E"/>
    <w:lvl w:ilvl="0" w:tplc="EB220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E4BF0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D2296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08A0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E4493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AC10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5CE70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62096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40A0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8B75DC1"/>
    <w:multiLevelType w:val="hybridMultilevel"/>
    <w:tmpl w:val="556C77A2"/>
    <w:lvl w:ilvl="0" w:tplc="EC309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D1842"/>
    <w:multiLevelType w:val="hybridMultilevel"/>
    <w:tmpl w:val="316A0A80"/>
    <w:lvl w:ilvl="0" w:tplc="ECB8E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3899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73A33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987A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9015B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6880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E868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48FF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CF68F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ECC3156"/>
    <w:multiLevelType w:val="hybridMultilevel"/>
    <w:tmpl w:val="09D0A9AE"/>
    <w:lvl w:ilvl="0" w:tplc="D786E6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7CDC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0C65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D01F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68E0A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E62E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C6CA5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9469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50D7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1AC7E9F"/>
    <w:multiLevelType w:val="hybridMultilevel"/>
    <w:tmpl w:val="D012EFF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302D7"/>
    <w:multiLevelType w:val="hybridMultilevel"/>
    <w:tmpl w:val="7E4CB18A"/>
    <w:lvl w:ilvl="0" w:tplc="6DB40506">
      <w:start w:val="1"/>
      <w:numFmt w:val="lowerLetter"/>
      <w:lvlText w:val="%1)"/>
      <w:lvlJc w:val="left"/>
      <w:pPr>
        <w:ind w:left="1065" w:hanging="360"/>
      </w:pPr>
    </w:lvl>
    <w:lvl w:ilvl="1" w:tplc="F3F8F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201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CCDF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1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422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2D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004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62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F50BF"/>
    <w:multiLevelType w:val="hybridMultilevel"/>
    <w:tmpl w:val="72243E40"/>
    <w:lvl w:ilvl="0" w:tplc="FCEC6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A869F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5EDB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2A07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46EA8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0405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9886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C096A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B9CA1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92B1777"/>
    <w:multiLevelType w:val="hybridMultilevel"/>
    <w:tmpl w:val="CBAC074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5415D"/>
    <w:multiLevelType w:val="hybridMultilevel"/>
    <w:tmpl w:val="E03CFD00"/>
    <w:lvl w:ilvl="0" w:tplc="EB941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40598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DDE20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C4C4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8EA9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847A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9E6B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6C876C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92C8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2BF5CB5"/>
    <w:multiLevelType w:val="hybridMultilevel"/>
    <w:tmpl w:val="98CE7C7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7">
      <w:start w:val="1"/>
      <w:numFmt w:val="lowerLetter"/>
      <w:lvlText w:val="%2)"/>
      <w:lvlJc w:val="left"/>
      <w:pPr>
        <w:ind w:left="1440" w:hanging="360"/>
      </w:pPr>
    </w:lvl>
    <w:lvl w:ilvl="2" w:tplc="592E9D4A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06A05"/>
    <w:multiLevelType w:val="hybridMultilevel"/>
    <w:tmpl w:val="286C2518"/>
    <w:lvl w:ilvl="0" w:tplc="2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F3D82"/>
    <w:multiLevelType w:val="hybridMultilevel"/>
    <w:tmpl w:val="E2F67330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06B08"/>
    <w:multiLevelType w:val="hybridMultilevel"/>
    <w:tmpl w:val="59EC4FBC"/>
    <w:lvl w:ilvl="0" w:tplc="5FEA1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04BB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E0F0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6AA6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944E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46E9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4B093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E4B6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461C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A1E15C1"/>
    <w:multiLevelType w:val="hybridMultilevel"/>
    <w:tmpl w:val="F17600CA"/>
    <w:lvl w:ilvl="0" w:tplc="920C3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2A72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64DC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E8F5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0270F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F08DA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3C9B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88394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F692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7B275CAA"/>
    <w:multiLevelType w:val="hybridMultilevel"/>
    <w:tmpl w:val="780E0D5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7"/>
  </w:num>
  <w:num w:numId="5">
    <w:abstractNumId w:val="23"/>
  </w:num>
  <w:num w:numId="6">
    <w:abstractNumId w:val="5"/>
  </w:num>
  <w:num w:numId="7">
    <w:abstractNumId w:val="10"/>
  </w:num>
  <w:num w:numId="8">
    <w:abstractNumId w:val="19"/>
  </w:num>
  <w:num w:numId="9">
    <w:abstractNumId w:val="13"/>
  </w:num>
  <w:num w:numId="10">
    <w:abstractNumId w:val="14"/>
  </w:num>
  <w:num w:numId="11">
    <w:abstractNumId w:val="24"/>
  </w:num>
  <w:num w:numId="12">
    <w:abstractNumId w:val="8"/>
  </w:num>
  <w:num w:numId="13">
    <w:abstractNumId w:val="0"/>
  </w:num>
  <w:num w:numId="14">
    <w:abstractNumId w:val="2"/>
  </w:num>
  <w:num w:numId="15">
    <w:abstractNumId w:val="21"/>
  </w:num>
  <w:num w:numId="16">
    <w:abstractNumId w:val="25"/>
  </w:num>
  <w:num w:numId="17">
    <w:abstractNumId w:val="18"/>
  </w:num>
  <w:num w:numId="18">
    <w:abstractNumId w:val="12"/>
  </w:num>
  <w:num w:numId="19">
    <w:abstractNumId w:val="3"/>
  </w:num>
  <w:num w:numId="20">
    <w:abstractNumId w:val="15"/>
  </w:num>
  <w:num w:numId="21">
    <w:abstractNumId w:val="20"/>
  </w:num>
  <w:num w:numId="22">
    <w:abstractNumId w:val="22"/>
  </w:num>
  <w:num w:numId="23">
    <w:abstractNumId w:val="1"/>
  </w:num>
  <w:num w:numId="24">
    <w:abstractNumId w:val="4"/>
  </w:num>
  <w:num w:numId="25">
    <w:abstractNumId w:val="9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1B28"/>
    <w:rsid w:val="0001759B"/>
    <w:rsid w:val="00020AC4"/>
    <w:rsid w:val="00020D41"/>
    <w:rsid w:val="0002199D"/>
    <w:rsid w:val="0002612D"/>
    <w:rsid w:val="000314D3"/>
    <w:rsid w:val="00034B71"/>
    <w:rsid w:val="00054FAF"/>
    <w:rsid w:val="00056DB9"/>
    <w:rsid w:val="00057089"/>
    <w:rsid w:val="00061D15"/>
    <w:rsid w:val="000629E1"/>
    <w:rsid w:val="00071AD8"/>
    <w:rsid w:val="00072BBF"/>
    <w:rsid w:val="00075412"/>
    <w:rsid w:val="00077269"/>
    <w:rsid w:val="00080C51"/>
    <w:rsid w:val="00081B14"/>
    <w:rsid w:val="00081B62"/>
    <w:rsid w:val="0008215D"/>
    <w:rsid w:val="00086F0D"/>
    <w:rsid w:val="00093C37"/>
    <w:rsid w:val="00094E36"/>
    <w:rsid w:val="00096D0A"/>
    <w:rsid w:val="000A70BD"/>
    <w:rsid w:val="000A722F"/>
    <w:rsid w:val="000B3926"/>
    <w:rsid w:val="000B4621"/>
    <w:rsid w:val="000B65C4"/>
    <w:rsid w:val="000B7E1B"/>
    <w:rsid w:val="000C2F33"/>
    <w:rsid w:val="000C6E95"/>
    <w:rsid w:val="000C7535"/>
    <w:rsid w:val="000D0CA0"/>
    <w:rsid w:val="000E1D89"/>
    <w:rsid w:val="000E5DB5"/>
    <w:rsid w:val="000F10C3"/>
    <w:rsid w:val="000F1152"/>
    <w:rsid w:val="000F1616"/>
    <w:rsid w:val="000F2C69"/>
    <w:rsid w:val="00110BA9"/>
    <w:rsid w:val="00121F12"/>
    <w:rsid w:val="00137325"/>
    <w:rsid w:val="00143BA9"/>
    <w:rsid w:val="00143C28"/>
    <w:rsid w:val="001453BA"/>
    <w:rsid w:val="00146224"/>
    <w:rsid w:val="00151927"/>
    <w:rsid w:val="001632DE"/>
    <w:rsid w:val="00167996"/>
    <w:rsid w:val="00180317"/>
    <w:rsid w:val="00186427"/>
    <w:rsid w:val="001A0539"/>
    <w:rsid w:val="001A2478"/>
    <w:rsid w:val="001A63DD"/>
    <w:rsid w:val="001B0965"/>
    <w:rsid w:val="001B737F"/>
    <w:rsid w:val="001C741B"/>
    <w:rsid w:val="001C7EB1"/>
    <w:rsid w:val="001D2ADB"/>
    <w:rsid w:val="001D5AB4"/>
    <w:rsid w:val="001D6306"/>
    <w:rsid w:val="001E6D11"/>
    <w:rsid w:val="001F60D6"/>
    <w:rsid w:val="001F7DCD"/>
    <w:rsid w:val="002049A8"/>
    <w:rsid w:val="00211A5B"/>
    <w:rsid w:val="00212BB3"/>
    <w:rsid w:val="00214A7A"/>
    <w:rsid w:val="00215826"/>
    <w:rsid w:val="002210AF"/>
    <w:rsid w:val="00225AC9"/>
    <w:rsid w:val="00225F3B"/>
    <w:rsid w:val="002270EF"/>
    <w:rsid w:val="00231A9F"/>
    <w:rsid w:val="00232208"/>
    <w:rsid w:val="00243CB1"/>
    <w:rsid w:val="002449A7"/>
    <w:rsid w:val="0025052A"/>
    <w:rsid w:val="002515D2"/>
    <w:rsid w:val="0025220A"/>
    <w:rsid w:val="002523F9"/>
    <w:rsid w:val="00254BF1"/>
    <w:rsid w:val="00254D3A"/>
    <w:rsid w:val="00264FB9"/>
    <w:rsid w:val="002650BE"/>
    <w:rsid w:val="00266B91"/>
    <w:rsid w:val="00274594"/>
    <w:rsid w:val="00275002"/>
    <w:rsid w:val="002838A0"/>
    <w:rsid w:val="00287195"/>
    <w:rsid w:val="00291682"/>
    <w:rsid w:val="00292B56"/>
    <w:rsid w:val="00295836"/>
    <w:rsid w:val="0029710D"/>
    <w:rsid w:val="002A1E07"/>
    <w:rsid w:val="002A54A0"/>
    <w:rsid w:val="002B3167"/>
    <w:rsid w:val="002B3809"/>
    <w:rsid w:val="002C4584"/>
    <w:rsid w:val="002D4AB7"/>
    <w:rsid w:val="002E218C"/>
    <w:rsid w:val="002E4271"/>
    <w:rsid w:val="002E44B3"/>
    <w:rsid w:val="002F231F"/>
    <w:rsid w:val="002F23DA"/>
    <w:rsid w:val="002F393E"/>
    <w:rsid w:val="002F7810"/>
    <w:rsid w:val="0030290A"/>
    <w:rsid w:val="00305721"/>
    <w:rsid w:val="00307E50"/>
    <w:rsid w:val="00311194"/>
    <w:rsid w:val="0031232E"/>
    <w:rsid w:val="00312F7B"/>
    <w:rsid w:val="00314103"/>
    <w:rsid w:val="0032088E"/>
    <w:rsid w:val="00323664"/>
    <w:rsid w:val="003301ED"/>
    <w:rsid w:val="00333643"/>
    <w:rsid w:val="003370BF"/>
    <w:rsid w:val="00337114"/>
    <w:rsid w:val="003401C8"/>
    <w:rsid w:val="003406AD"/>
    <w:rsid w:val="00344AC1"/>
    <w:rsid w:val="00350D9D"/>
    <w:rsid w:val="00352210"/>
    <w:rsid w:val="003530E7"/>
    <w:rsid w:val="00353AB1"/>
    <w:rsid w:val="00353BAB"/>
    <w:rsid w:val="00356449"/>
    <w:rsid w:val="00356B4B"/>
    <w:rsid w:val="00360331"/>
    <w:rsid w:val="003646BF"/>
    <w:rsid w:val="00371DEC"/>
    <w:rsid w:val="00373F61"/>
    <w:rsid w:val="003746AC"/>
    <w:rsid w:val="0037476F"/>
    <w:rsid w:val="003A2075"/>
    <w:rsid w:val="003A222C"/>
    <w:rsid w:val="003A23F5"/>
    <w:rsid w:val="003B275F"/>
    <w:rsid w:val="003B33F8"/>
    <w:rsid w:val="003C00E7"/>
    <w:rsid w:val="003C2F9F"/>
    <w:rsid w:val="003C32E1"/>
    <w:rsid w:val="003C7821"/>
    <w:rsid w:val="003D0C63"/>
    <w:rsid w:val="003D4E5D"/>
    <w:rsid w:val="003D7202"/>
    <w:rsid w:val="003F18CB"/>
    <w:rsid w:val="003F32D4"/>
    <w:rsid w:val="003F6FB1"/>
    <w:rsid w:val="00400921"/>
    <w:rsid w:val="00403D65"/>
    <w:rsid w:val="00405F5F"/>
    <w:rsid w:val="00406F25"/>
    <w:rsid w:val="00414012"/>
    <w:rsid w:val="0041634F"/>
    <w:rsid w:val="00420017"/>
    <w:rsid w:val="004205A8"/>
    <w:rsid w:val="00420FFF"/>
    <w:rsid w:val="00425134"/>
    <w:rsid w:val="0042578C"/>
    <w:rsid w:val="004266C1"/>
    <w:rsid w:val="00427647"/>
    <w:rsid w:val="00430B69"/>
    <w:rsid w:val="00431393"/>
    <w:rsid w:val="00435E05"/>
    <w:rsid w:val="004373E5"/>
    <w:rsid w:val="00442489"/>
    <w:rsid w:val="00446C9F"/>
    <w:rsid w:val="00447EFA"/>
    <w:rsid w:val="004518B5"/>
    <w:rsid w:val="00454CC9"/>
    <w:rsid w:val="00464DD0"/>
    <w:rsid w:val="00491586"/>
    <w:rsid w:val="004920B3"/>
    <w:rsid w:val="00495857"/>
    <w:rsid w:val="004A28B0"/>
    <w:rsid w:val="004A6732"/>
    <w:rsid w:val="004A68B0"/>
    <w:rsid w:val="004B0B9C"/>
    <w:rsid w:val="004B171D"/>
    <w:rsid w:val="004B5F38"/>
    <w:rsid w:val="004B6000"/>
    <w:rsid w:val="004D545C"/>
    <w:rsid w:val="004D7658"/>
    <w:rsid w:val="004E00B7"/>
    <w:rsid w:val="004E4648"/>
    <w:rsid w:val="004E4780"/>
    <w:rsid w:val="004E62F9"/>
    <w:rsid w:val="004E6B16"/>
    <w:rsid w:val="005028AA"/>
    <w:rsid w:val="005061B8"/>
    <w:rsid w:val="00506E6C"/>
    <w:rsid w:val="00506F75"/>
    <w:rsid w:val="00512F01"/>
    <w:rsid w:val="00513531"/>
    <w:rsid w:val="0051508D"/>
    <w:rsid w:val="0051646C"/>
    <w:rsid w:val="00520F2B"/>
    <w:rsid w:val="0052712B"/>
    <w:rsid w:val="005335D7"/>
    <w:rsid w:val="0053624F"/>
    <w:rsid w:val="00544B01"/>
    <w:rsid w:val="00546080"/>
    <w:rsid w:val="00557B11"/>
    <w:rsid w:val="00562FB5"/>
    <w:rsid w:val="00563781"/>
    <w:rsid w:val="00563F30"/>
    <w:rsid w:val="00570DA4"/>
    <w:rsid w:val="00570F01"/>
    <w:rsid w:val="00572167"/>
    <w:rsid w:val="00576613"/>
    <w:rsid w:val="00585C57"/>
    <w:rsid w:val="005923A3"/>
    <w:rsid w:val="00592D42"/>
    <w:rsid w:val="0059389F"/>
    <w:rsid w:val="0059475E"/>
    <w:rsid w:val="00595EB6"/>
    <w:rsid w:val="005A2043"/>
    <w:rsid w:val="005A796C"/>
    <w:rsid w:val="005C799C"/>
    <w:rsid w:val="005C7E71"/>
    <w:rsid w:val="005D4431"/>
    <w:rsid w:val="005D76A0"/>
    <w:rsid w:val="005E4334"/>
    <w:rsid w:val="005E4A9E"/>
    <w:rsid w:val="005E6BF4"/>
    <w:rsid w:val="005F22C2"/>
    <w:rsid w:val="005F3CB9"/>
    <w:rsid w:val="005F46F9"/>
    <w:rsid w:val="006036F2"/>
    <w:rsid w:val="00607B91"/>
    <w:rsid w:val="00611A76"/>
    <w:rsid w:val="00612426"/>
    <w:rsid w:val="006134D5"/>
    <w:rsid w:val="006161B6"/>
    <w:rsid w:val="0061661C"/>
    <w:rsid w:val="006261CC"/>
    <w:rsid w:val="00626972"/>
    <w:rsid w:val="006279F4"/>
    <w:rsid w:val="00635A47"/>
    <w:rsid w:val="00635F92"/>
    <w:rsid w:val="0063617C"/>
    <w:rsid w:val="0064025D"/>
    <w:rsid w:val="00642588"/>
    <w:rsid w:val="00651DF5"/>
    <w:rsid w:val="00652B13"/>
    <w:rsid w:val="0066101A"/>
    <w:rsid w:val="00661078"/>
    <w:rsid w:val="006667A3"/>
    <w:rsid w:val="00672127"/>
    <w:rsid w:val="0067601A"/>
    <w:rsid w:val="0067793E"/>
    <w:rsid w:val="0068062F"/>
    <w:rsid w:val="0068340C"/>
    <w:rsid w:val="00690E77"/>
    <w:rsid w:val="00691525"/>
    <w:rsid w:val="0069515A"/>
    <w:rsid w:val="0069668C"/>
    <w:rsid w:val="0069699C"/>
    <w:rsid w:val="006A24E8"/>
    <w:rsid w:val="006A2A05"/>
    <w:rsid w:val="006A554E"/>
    <w:rsid w:val="006A78D9"/>
    <w:rsid w:val="006B0764"/>
    <w:rsid w:val="006B2083"/>
    <w:rsid w:val="006B6CA2"/>
    <w:rsid w:val="006B783A"/>
    <w:rsid w:val="006C159D"/>
    <w:rsid w:val="006C2A8F"/>
    <w:rsid w:val="006C771D"/>
    <w:rsid w:val="006C7F01"/>
    <w:rsid w:val="006E06E5"/>
    <w:rsid w:val="006E44FA"/>
    <w:rsid w:val="006F03B4"/>
    <w:rsid w:val="006F1119"/>
    <w:rsid w:val="006F1638"/>
    <w:rsid w:val="006F271F"/>
    <w:rsid w:val="006F6191"/>
    <w:rsid w:val="006F6A05"/>
    <w:rsid w:val="0070087C"/>
    <w:rsid w:val="007142D2"/>
    <w:rsid w:val="007174CF"/>
    <w:rsid w:val="00720AFE"/>
    <w:rsid w:val="00727736"/>
    <w:rsid w:val="00730D90"/>
    <w:rsid w:val="0073138D"/>
    <w:rsid w:val="00734EF7"/>
    <w:rsid w:val="007368F3"/>
    <w:rsid w:val="00736B6C"/>
    <w:rsid w:val="00741386"/>
    <w:rsid w:val="0074278F"/>
    <w:rsid w:val="00743160"/>
    <w:rsid w:val="0074449C"/>
    <w:rsid w:val="007510B3"/>
    <w:rsid w:val="00762499"/>
    <w:rsid w:val="007627D1"/>
    <w:rsid w:val="00767E46"/>
    <w:rsid w:val="00780C82"/>
    <w:rsid w:val="00783C83"/>
    <w:rsid w:val="0078420D"/>
    <w:rsid w:val="00793398"/>
    <w:rsid w:val="00793DD2"/>
    <w:rsid w:val="007962C7"/>
    <w:rsid w:val="00796F2E"/>
    <w:rsid w:val="007A25AA"/>
    <w:rsid w:val="007A2C23"/>
    <w:rsid w:val="007A6C8B"/>
    <w:rsid w:val="007A7966"/>
    <w:rsid w:val="007B35EC"/>
    <w:rsid w:val="007B3FAD"/>
    <w:rsid w:val="007B5082"/>
    <w:rsid w:val="007B6B96"/>
    <w:rsid w:val="007D1103"/>
    <w:rsid w:val="007D1CD3"/>
    <w:rsid w:val="007D79A7"/>
    <w:rsid w:val="007E4D61"/>
    <w:rsid w:val="007E6A49"/>
    <w:rsid w:val="007F1BFF"/>
    <w:rsid w:val="007F2905"/>
    <w:rsid w:val="007F46C5"/>
    <w:rsid w:val="007F4B54"/>
    <w:rsid w:val="007F58B3"/>
    <w:rsid w:val="00814C21"/>
    <w:rsid w:val="008214CB"/>
    <w:rsid w:val="0082376E"/>
    <w:rsid w:val="008421D1"/>
    <w:rsid w:val="00844BD5"/>
    <w:rsid w:val="008516BC"/>
    <w:rsid w:val="008519D6"/>
    <w:rsid w:val="00852AA6"/>
    <w:rsid w:val="008538A7"/>
    <w:rsid w:val="00857177"/>
    <w:rsid w:val="00874C99"/>
    <w:rsid w:val="008751F1"/>
    <w:rsid w:val="008808B4"/>
    <w:rsid w:val="00881CA0"/>
    <w:rsid w:val="008853E7"/>
    <w:rsid w:val="008909BA"/>
    <w:rsid w:val="00892E41"/>
    <w:rsid w:val="0089442E"/>
    <w:rsid w:val="00894F77"/>
    <w:rsid w:val="008A3032"/>
    <w:rsid w:val="008A305C"/>
    <w:rsid w:val="008A3C25"/>
    <w:rsid w:val="008A707A"/>
    <w:rsid w:val="008B0E1D"/>
    <w:rsid w:val="008B24BC"/>
    <w:rsid w:val="008B2C65"/>
    <w:rsid w:val="008B4235"/>
    <w:rsid w:val="008B71DB"/>
    <w:rsid w:val="008C22D4"/>
    <w:rsid w:val="008C2A05"/>
    <w:rsid w:val="008C7C18"/>
    <w:rsid w:val="008D07C9"/>
    <w:rsid w:val="008D0B0C"/>
    <w:rsid w:val="008D0B20"/>
    <w:rsid w:val="008D1784"/>
    <w:rsid w:val="008D208D"/>
    <w:rsid w:val="008D751D"/>
    <w:rsid w:val="008E659D"/>
    <w:rsid w:val="008F2926"/>
    <w:rsid w:val="008F4E96"/>
    <w:rsid w:val="008F78FA"/>
    <w:rsid w:val="009035CF"/>
    <w:rsid w:val="0091138A"/>
    <w:rsid w:val="00916499"/>
    <w:rsid w:val="0091689A"/>
    <w:rsid w:val="00920C94"/>
    <w:rsid w:val="00930C66"/>
    <w:rsid w:val="009364D0"/>
    <w:rsid w:val="00943811"/>
    <w:rsid w:val="00944DBA"/>
    <w:rsid w:val="00951048"/>
    <w:rsid w:val="00957009"/>
    <w:rsid w:val="0096137C"/>
    <w:rsid w:val="009625D6"/>
    <w:rsid w:val="009637E9"/>
    <w:rsid w:val="00971601"/>
    <w:rsid w:val="0097239B"/>
    <w:rsid w:val="00972C87"/>
    <w:rsid w:val="009732EC"/>
    <w:rsid w:val="00973D5A"/>
    <w:rsid w:val="00976825"/>
    <w:rsid w:val="00976AF7"/>
    <w:rsid w:val="00981E66"/>
    <w:rsid w:val="0099061A"/>
    <w:rsid w:val="0099453F"/>
    <w:rsid w:val="00995460"/>
    <w:rsid w:val="009A0828"/>
    <w:rsid w:val="009B5316"/>
    <w:rsid w:val="009C26BE"/>
    <w:rsid w:val="009C4113"/>
    <w:rsid w:val="009D0D42"/>
    <w:rsid w:val="009D6ACC"/>
    <w:rsid w:val="009D71A9"/>
    <w:rsid w:val="009F2073"/>
    <w:rsid w:val="009F406B"/>
    <w:rsid w:val="00A00643"/>
    <w:rsid w:val="00A018DE"/>
    <w:rsid w:val="00A05DE2"/>
    <w:rsid w:val="00A13226"/>
    <w:rsid w:val="00A1397C"/>
    <w:rsid w:val="00A14068"/>
    <w:rsid w:val="00A140AD"/>
    <w:rsid w:val="00A16872"/>
    <w:rsid w:val="00A1693E"/>
    <w:rsid w:val="00A203CC"/>
    <w:rsid w:val="00A304E0"/>
    <w:rsid w:val="00A31F97"/>
    <w:rsid w:val="00A32933"/>
    <w:rsid w:val="00A458C9"/>
    <w:rsid w:val="00A47EAF"/>
    <w:rsid w:val="00A5542A"/>
    <w:rsid w:val="00A55E34"/>
    <w:rsid w:val="00A6443D"/>
    <w:rsid w:val="00A66D49"/>
    <w:rsid w:val="00A66EB2"/>
    <w:rsid w:val="00A71E0A"/>
    <w:rsid w:val="00A769E2"/>
    <w:rsid w:val="00A87165"/>
    <w:rsid w:val="00AA05FB"/>
    <w:rsid w:val="00AA29D9"/>
    <w:rsid w:val="00AB13BF"/>
    <w:rsid w:val="00AB3DC9"/>
    <w:rsid w:val="00AB58E7"/>
    <w:rsid w:val="00AC38EE"/>
    <w:rsid w:val="00AC4030"/>
    <w:rsid w:val="00AE0913"/>
    <w:rsid w:val="00AE2FA0"/>
    <w:rsid w:val="00AE3511"/>
    <w:rsid w:val="00AE40AC"/>
    <w:rsid w:val="00AE538D"/>
    <w:rsid w:val="00AE6B8E"/>
    <w:rsid w:val="00AE7598"/>
    <w:rsid w:val="00AF553F"/>
    <w:rsid w:val="00AF63D7"/>
    <w:rsid w:val="00AF7095"/>
    <w:rsid w:val="00B0105B"/>
    <w:rsid w:val="00B031D7"/>
    <w:rsid w:val="00B06957"/>
    <w:rsid w:val="00B2064E"/>
    <w:rsid w:val="00B25BCB"/>
    <w:rsid w:val="00B2693B"/>
    <w:rsid w:val="00B35136"/>
    <w:rsid w:val="00B433C0"/>
    <w:rsid w:val="00B44876"/>
    <w:rsid w:val="00B4692C"/>
    <w:rsid w:val="00B47450"/>
    <w:rsid w:val="00B538E7"/>
    <w:rsid w:val="00B62B17"/>
    <w:rsid w:val="00B64744"/>
    <w:rsid w:val="00B67A28"/>
    <w:rsid w:val="00B71C50"/>
    <w:rsid w:val="00B71C5D"/>
    <w:rsid w:val="00B72D63"/>
    <w:rsid w:val="00B77E1A"/>
    <w:rsid w:val="00B80FF6"/>
    <w:rsid w:val="00B90EA5"/>
    <w:rsid w:val="00B93C52"/>
    <w:rsid w:val="00B94BC5"/>
    <w:rsid w:val="00BA7D2C"/>
    <w:rsid w:val="00BB2985"/>
    <w:rsid w:val="00BB5D15"/>
    <w:rsid w:val="00BC7E7B"/>
    <w:rsid w:val="00BD3E3D"/>
    <w:rsid w:val="00BD6AAE"/>
    <w:rsid w:val="00BD7B23"/>
    <w:rsid w:val="00BE23F9"/>
    <w:rsid w:val="00BE6014"/>
    <w:rsid w:val="00BE6D40"/>
    <w:rsid w:val="00BF0077"/>
    <w:rsid w:val="00C03590"/>
    <w:rsid w:val="00C04942"/>
    <w:rsid w:val="00C04B6C"/>
    <w:rsid w:val="00C13EBE"/>
    <w:rsid w:val="00C142F1"/>
    <w:rsid w:val="00C16C0A"/>
    <w:rsid w:val="00C26184"/>
    <w:rsid w:val="00C26D01"/>
    <w:rsid w:val="00C304CD"/>
    <w:rsid w:val="00C31005"/>
    <w:rsid w:val="00C31D5E"/>
    <w:rsid w:val="00C35AF3"/>
    <w:rsid w:val="00C40F8D"/>
    <w:rsid w:val="00C53A3E"/>
    <w:rsid w:val="00C54300"/>
    <w:rsid w:val="00C6250B"/>
    <w:rsid w:val="00C62B4B"/>
    <w:rsid w:val="00C70939"/>
    <w:rsid w:val="00C8041E"/>
    <w:rsid w:val="00C81279"/>
    <w:rsid w:val="00C838A0"/>
    <w:rsid w:val="00C922CD"/>
    <w:rsid w:val="00C94AF7"/>
    <w:rsid w:val="00C9610E"/>
    <w:rsid w:val="00CA13A4"/>
    <w:rsid w:val="00CA1E0F"/>
    <w:rsid w:val="00CA22FA"/>
    <w:rsid w:val="00CB0A95"/>
    <w:rsid w:val="00CB33C7"/>
    <w:rsid w:val="00CB42F0"/>
    <w:rsid w:val="00CB6281"/>
    <w:rsid w:val="00CC6CE9"/>
    <w:rsid w:val="00CC70F1"/>
    <w:rsid w:val="00CD45E8"/>
    <w:rsid w:val="00CE76DF"/>
    <w:rsid w:val="00D03A98"/>
    <w:rsid w:val="00D16B0C"/>
    <w:rsid w:val="00D23665"/>
    <w:rsid w:val="00D26478"/>
    <w:rsid w:val="00D27BB1"/>
    <w:rsid w:val="00D32A9A"/>
    <w:rsid w:val="00D332F3"/>
    <w:rsid w:val="00D3513F"/>
    <w:rsid w:val="00D36E96"/>
    <w:rsid w:val="00D40382"/>
    <w:rsid w:val="00D43A5C"/>
    <w:rsid w:val="00D45505"/>
    <w:rsid w:val="00D46E54"/>
    <w:rsid w:val="00D52F8D"/>
    <w:rsid w:val="00D57A6E"/>
    <w:rsid w:val="00D62FF4"/>
    <w:rsid w:val="00D75D52"/>
    <w:rsid w:val="00D91C24"/>
    <w:rsid w:val="00D91CC5"/>
    <w:rsid w:val="00D92F43"/>
    <w:rsid w:val="00DA3D8B"/>
    <w:rsid w:val="00DA44F1"/>
    <w:rsid w:val="00DA4C2A"/>
    <w:rsid w:val="00DA583D"/>
    <w:rsid w:val="00DB6E3B"/>
    <w:rsid w:val="00DC0FF0"/>
    <w:rsid w:val="00DD19AD"/>
    <w:rsid w:val="00DE4030"/>
    <w:rsid w:val="00DF032C"/>
    <w:rsid w:val="00DF177A"/>
    <w:rsid w:val="00E00BBB"/>
    <w:rsid w:val="00E00EA1"/>
    <w:rsid w:val="00E03049"/>
    <w:rsid w:val="00E05959"/>
    <w:rsid w:val="00E10C33"/>
    <w:rsid w:val="00E132B9"/>
    <w:rsid w:val="00E14856"/>
    <w:rsid w:val="00E20925"/>
    <w:rsid w:val="00E254AB"/>
    <w:rsid w:val="00E25A94"/>
    <w:rsid w:val="00E31C77"/>
    <w:rsid w:val="00E36023"/>
    <w:rsid w:val="00E438D8"/>
    <w:rsid w:val="00E43F07"/>
    <w:rsid w:val="00E559E7"/>
    <w:rsid w:val="00E57D8B"/>
    <w:rsid w:val="00E65EFF"/>
    <w:rsid w:val="00E75D6D"/>
    <w:rsid w:val="00E80B92"/>
    <w:rsid w:val="00E91F70"/>
    <w:rsid w:val="00E93B54"/>
    <w:rsid w:val="00E93FAE"/>
    <w:rsid w:val="00EA12EA"/>
    <w:rsid w:val="00EB1B28"/>
    <w:rsid w:val="00EB48DF"/>
    <w:rsid w:val="00EC1CBF"/>
    <w:rsid w:val="00ED0C94"/>
    <w:rsid w:val="00ED21F9"/>
    <w:rsid w:val="00ED2592"/>
    <w:rsid w:val="00EE0ADB"/>
    <w:rsid w:val="00EE0B73"/>
    <w:rsid w:val="00EF216A"/>
    <w:rsid w:val="00EF4A6C"/>
    <w:rsid w:val="00EF5EC1"/>
    <w:rsid w:val="00F1018C"/>
    <w:rsid w:val="00F11559"/>
    <w:rsid w:val="00F13368"/>
    <w:rsid w:val="00F16A63"/>
    <w:rsid w:val="00F25CB1"/>
    <w:rsid w:val="00F2647C"/>
    <w:rsid w:val="00F26C7C"/>
    <w:rsid w:val="00F31C4D"/>
    <w:rsid w:val="00F361D3"/>
    <w:rsid w:val="00F411AD"/>
    <w:rsid w:val="00F42665"/>
    <w:rsid w:val="00F607CD"/>
    <w:rsid w:val="00F62A8E"/>
    <w:rsid w:val="00F63317"/>
    <w:rsid w:val="00F640F0"/>
    <w:rsid w:val="00F65518"/>
    <w:rsid w:val="00F67033"/>
    <w:rsid w:val="00F71FD8"/>
    <w:rsid w:val="00F7390B"/>
    <w:rsid w:val="00F81529"/>
    <w:rsid w:val="00F81911"/>
    <w:rsid w:val="00F929DE"/>
    <w:rsid w:val="00FA5276"/>
    <w:rsid w:val="00FA5F50"/>
    <w:rsid w:val="00FB2150"/>
    <w:rsid w:val="00FB6296"/>
    <w:rsid w:val="00FC374E"/>
    <w:rsid w:val="00FC4AF9"/>
    <w:rsid w:val="00FC4E16"/>
    <w:rsid w:val="00FC5B85"/>
    <w:rsid w:val="00FC614D"/>
    <w:rsid w:val="00FC6664"/>
    <w:rsid w:val="00FD56C1"/>
    <w:rsid w:val="00FE00AD"/>
    <w:rsid w:val="00FE0890"/>
    <w:rsid w:val="00FE1B6C"/>
    <w:rsid w:val="00FE4CA6"/>
    <w:rsid w:val="00FE7C19"/>
    <w:rsid w:val="00FF351E"/>
    <w:rsid w:val="00FF361E"/>
    <w:rsid w:val="00FF5CDE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B20"/>
    <w:rPr>
      <w:sz w:val="24"/>
      <w:szCs w:val="24"/>
      <w:lang w:val="es-ES" w:eastAsia="es-ES"/>
    </w:rPr>
  </w:style>
  <w:style w:type="paragraph" w:styleId="Ttulo1">
    <w:name w:val="heading 1"/>
    <w:next w:val="Cuerpo"/>
    <w:link w:val="Ttulo1Car"/>
    <w:qFormat/>
    <w:rsid w:val="00EE0ADB"/>
    <w:pPr>
      <w:keepNext/>
      <w:tabs>
        <w:tab w:val="left" w:pos="426"/>
        <w:tab w:val="left" w:pos="5954"/>
      </w:tabs>
      <w:jc w:val="center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351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3513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3513F"/>
  </w:style>
  <w:style w:type="paragraph" w:styleId="Prrafodelista">
    <w:name w:val="List Paragraph"/>
    <w:basedOn w:val="Normal"/>
    <w:uiPriority w:val="34"/>
    <w:qFormat/>
    <w:rsid w:val="00A55E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cmsonormal">
    <w:name w:val="ec_msonormal"/>
    <w:basedOn w:val="Normal"/>
    <w:rsid w:val="003A2075"/>
    <w:pPr>
      <w:spacing w:before="100" w:beforeAutospacing="1" w:after="100" w:afterAutospacing="1"/>
    </w:pPr>
    <w:rPr>
      <w:lang w:val="es-PY" w:eastAsia="es-PY"/>
    </w:rPr>
  </w:style>
  <w:style w:type="table" w:styleId="Tablaconcuadrcula">
    <w:name w:val="Table Grid"/>
    <w:basedOn w:val="Tablanormal"/>
    <w:uiPriority w:val="59"/>
    <w:rsid w:val="00892E41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EE0ADB"/>
    <w:rPr>
      <w:rFonts w:ascii="Arial" w:eastAsia="Arial" w:hAnsi="Arial" w:cs="Arial"/>
      <w:b/>
      <w:bCs/>
      <w:color w:val="000000"/>
      <w:sz w:val="24"/>
      <w:szCs w:val="24"/>
      <w:u w:color="000000"/>
      <w:lang w:val="es-ES_tradnl"/>
    </w:rPr>
  </w:style>
  <w:style w:type="paragraph" w:customStyle="1" w:styleId="Cuerpo">
    <w:name w:val="Cuerpo"/>
    <w:rsid w:val="00EE0ADB"/>
    <w:rPr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egu\AppData\Local\Microsoft\Windows\Temporary%20Internet%20Files\Content.Outlook\QLIDQEOM\Plantilla%20Base%20Parlamento%20Mercosur%20200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EC680-E390-4B2D-ACFA-06390289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Base Parlamento Mercosur 2008</Template>
  <TotalTime>1</TotalTime>
  <Pages>2</Pages>
  <Words>561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CPCMercosur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fsegu</dc:creator>
  <cp:lastModifiedBy>Fsegu</cp:lastModifiedBy>
  <cp:revision>2</cp:revision>
  <cp:lastPrinted>2016-06-22T13:04:00Z</cp:lastPrinted>
  <dcterms:created xsi:type="dcterms:W3CDTF">2019-09-26T16:44:00Z</dcterms:created>
  <dcterms:modified xsi:type="dcterms:W3CDTF">2019-09-26T16:44:00Z</dcterms:modified>
</cp:coreProperties>
</file>